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5D" w:rsidRDefault="002C4550" w:rsidP="00431135">
      <w:pPr>
        <w:jc w:val="center"/>
        <w:rPr>
          <w:rFonts w:ascii="Times New Roman" w:hAnsi="Times New Roman" w:cs="Times New Roman"/>
          <w:sz w:val="28"/>
          <w:szCs w:val="28"/>
        </w:rPr>
      </w:pPr>
      <w:r>
        <w:rPr>
          <w:rFonts w:ascii="Times New Roman" w:hAnsi="Times New Roman" w:cs="Times New Roman"/>
          <w:sz w:val="28"/>
          <w:szCs w:val="28"/>
        </w:rPr>
        <w:t>«</w:t>
      </w:r>
      <w:r w:rsidR="00C34D5D">
        <w:rPr>
          <w:rFonts w:ascii="Times New Roman" w:hAnsi="Times New Roman" w:cs="Times New Roman"/>
          <w:sz w:val="28"/>
          <w:szCs w:val="28"/>
        </w:rPr>
        <w:t>Математика дома</w:t>
      </w:r>
      <w:r>
        <w:rPr>
          <w:rFonts w:ascii="Times New Roman" w:hAnsi="Times New Roman" w:cs="Times New Roman"/>
          <w:sz w:val="28"/>
          <w:szCs w:val="28"/>
        </w:rPr>
        <w:t>»</w:t>
      </w:r>
    </w:p>
    <w:p w:rsid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w:t>
      </w:r>
      <w:proofErr w:type="gramStart"/>
      <w:r w:rsidRPr="00C34D5D">
        <w:rPr>
          <w:rFonts w:ascii="Times New Roman" w:hAnsi="Times New Roman" w:cs="Times New Roman"/>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 предыдущие и последующие числа в пределах одного десятка, умение составлять числа первого десятка;</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 узнавать и изображать основные геометрические фигуры (треугольник, четырехугольник, круг);</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 основы измерения: ребенок должен уметь измерять длину, ширину, высоту при помощи веревочки или палочек;</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 сравнивание предметов: больше — меньше, шире — уже, выше – ниже, длиннее – короче.</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w:t>
      </w:r>
      <w:r w:rsidRPr="00C34D5D">
        <w:rPr>
          <w:rFonts w:ascii="Times New Roman" w:hAnsi="Times New Roman" w:cs="Times New Roman"/>
          <w:sz w:val="28"/>
          <w:szCs w:val="28"/>
        </w:rPr>
        <w:lastRenderedPageBreak/>
        <w:t>же можно учить ребенка отличать и сравнивать предметы: попросите его принести вам большой клубок или тот поднос, который шире.</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Наглядность — важный принцип обучения ребенка.</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Играем вмести с детьми</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Счет в дороге</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w:t>
      </w:r>
      <w:r w:rsidR="00431135">
        <w:rPr>
          <w:rFonts w:ascii="Times New Roman" w:hAnsi="Times New Roman" w:cs="Times New Roman"/>
          <w:sz w:val="28"/>
          <w:szCs w:val="28"/>
        </w:rPr>
        <w:t xml:space="preserve"> автобусы</w:t>
      </w:r>
      <w:r w:rsidRPr="00C34D5D">
        <w:rPr>
          <w:rFonts w:ascii="Times New Roman" w:hAnsi="Times New Roman" w:cs="Times New Roman"/>
          <w:sz w:val="28"/>
          <w:szCs w:val="28"/>
        </w:rPr>
        <w:t>,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Сколько вокруг машин?</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lastRenderedPageBreak/>
        <w:t xml:space="preserve">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Мячи и пуговицы</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Далеко ли это?</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C34D5D">
        <w:rPr>
          <w:rFonts w:ascii="Times New Roman" w:hAnsi="Times New Roman" w:cs="Times New Roman"/>
          <w:sz w:val="28"/>
          <w:szCs w:val="28"/>
        </w:rPr>
        <w:t>расстояния</w:t>
      </w:r>
      <w:proofErr w:type="gramEnd"/>
      <w:r w:rsidRPr="00C34D5D">
        <w:rPr>
          <w:rFonts w:ascii="Times New Roman" w:hAnsi="Times New Roman" w:cs="Times New Roman"/>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Угадай, сколько в какой руке</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Счет на кухне</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C34D5D" w:rsidRPr="00C34D5D" w:rsidRDefault="00C34D5D" w:rsidP="00C34D5D">
      <w:pPr>
        <w:jc w:val="both"/>
        <w:rPr>
          <w:rFonts w:ascii="Times New Roman" w:hAnsi="Times New Roman" w:cs="Times New Roman"/>
          <w:sz w:val="28"/>
          <w:szCs w:val="28"/>
        </w:rPr>
      </w:pP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Сложи квадрат</w:t>
      </w:r>
    </w:p>
    <w:p w:rsidR="00C34D5D" w:rsidRPr="00C34D5D" w:rsidRDefault="00C34D5D" w:rsidP="00C34D5D">
      <w:pPr>
        <w:jc w:val="both"/>
        <w:rPr>
          <w:rFonts w:ascii="Times New Roman" w:hAnsi="Times New Roman" w:cs="Times New Roman"/>
          <w:sz w:val="28"/>
          <w:szCs w:val="28"/>
        </w:rPr>
      </w:pPr>
      <w:r w:rsidRPr="00C34D5D">
        <w:rPr>
          <w:rFonts w:ascii="Times New Roman" w:hAnsi="Times New Roman" w:cs="Times New Roman"/>
          <w:sz w:val="28"/>
          <w:szCs w:val="28"/>
        </w:rPr>
        <w:t xml:space="preserve"> Возьмите плотную бумагу разных цветов и вырежьте из нее квадраты одного размера — скажем, 10 </w:t>
      </w:r>
      <w:proofErr w:type="spellStart"/>
      <w:r w:rsidRPr="00C34D5D">
        <w:rPr>
          <w:rFonts w:ascii="Times New Roman" w:hAnsi="Times New Roman" w:cs="Times New Roman"/>
          <w:sz w:val="28"/>
          <w:szCs w:val="28"/>
        </w:rPr>
        <w:t>х</w:t>
      </w:r>
      <w:proofErr w:type="spellEnd"/>
      <w:r w:rsidRPr="00C34D5D">
        <w:rPr>
          <w:rFonts w:ascii="Times New Roman" w:hAnsi="Times New Roman" w:cs="Times New Roman"/>
          <w:sz w:val="28"/>
          <w:szCs w:val="28"/>
        </w:rPr>
        <w:t xml:space="preserve">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C34D5D" w:rsidRPr="00C34D5D" w:rsidRDefault="00C34D5D" w:rsidP="00C34D5D">
      <w:pPr>
        <w:jc w:val="both"/>
        <w:rPr>
          <w:rFonts w:ascii="Times New Roman" w:hAnsi="Times New Roman" w:cs="Times New Roman"/>
          <w:sz w:val="28"/>
          <w:szCs w:val="28"/>
        </w:rPr>
      </w:pPr>
    </w:p>
    <w:p w:rsidR="00F518F4" w:rsidRDefault="00C34D5D" w:rsidP="00C34D5D">
      <w:pPr>
        <w:jc w:val="center"/>
        <w:rPr>
          <w:rFonts w:ascii="Times New Roman" w:hAnsi="Times New Roman" w:cs="Times New Roman"/>
          <w:sz w:val="28"/>
          <w:szCs w:val="28"/>
        </w:rPr>
      </w:pPr>
      <w:r w:rsidRPr="00C34D5D">
        <w:rPr>
          <w:rFonts w:ascii="Times New Roman" w:hAnsi="Times New Roman" w:cs="Times New Roman"/>
          <w:sz w:val="28"/>
          <w:szCs w:val="28"/>
        </w:rPr>
        <w:t>Успехов вам и вашим детям!</w:t>
      </w:r>
    </w:p>
    <w:p w:rsidR="00C34D5D" w:rsidRDefault="00C34D5D" w:rsidP="00C34D5D">
      <w:pPr>
        <w:jc w:val="center"/>
        <w:rPr>
          <w:rFonts w:ascii="Times New Roman" w:hAnsi="Times New Roman" w:cs="Times New Roman"/>
          <w:sz w:val="28"/>
          <w:szCs w:val="28"/>
        </w:rPr>
      </w:pPr>
    </w:p>
    <w:p w:rsidR="00C34D5D" w:rsidRPr="00C34D5D" w:rsidRDefault="00C34D5D" w:rsidP="00C34D5D">
      <w:pPr>
        <w:jc w:val="right"/>
        <w:rPr>
          <w:rFonts w:ascii="Times New Roman" w:hAnsi="Times New Roman" w:cs="Times New Roman"/>
          <w:sz w:val="28"/>
          <w:szCs w:val="28"/>
        </w:rPr>
      </w:pPr>
      <w:r>
        <w:rPr>
          <w:rFonts w:ascii="Times New Roman" w:hAnsi="Times New Roman" w:cs="Times New Roman"/>
          <w:sz w:val="28"/>
          <w:szCs w:val="28"/>
        </w:rPr>
        <w:t>Воспитатель Полякова О.В.</w:t>
      </w:r>
    </w:p>
    <w:sectPr w:rsidR="00C34D5D" w:rsidRPr="00C34D5D" w:rsidSect="00F51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D5D"/>
    <w:rsid w:val="000D11A2"/>
    <w:rsid w:val="002C4550"/>
    <w:rsid w:val="00431135"/>
    <w:rsid w:val="0050409D"/>
    <w:rsid w:val="009A1457"/>
    <w:rsid w:val="00B24870"/>
    <w:rsid w:val="00C34D5D"/>
    <w:rsid w:val="00DB09B6"/>
    <w:rsid w:val="00F518F4"/>
    <w:rsid w:val="00F5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Методический</dc:creator>
  <cp:lastModifiedBy>Методический</cp:lastModifiedBy>
  <cp:revision>3</cp:revision>
  <cp:lastPrinted>2018-02-21T10:21:00Z</cp:lastPrinted>
  <dcterms:created xsi:type="dcterms:W3CDTF">2018-02-21T10:21:00Z</dcterms:created>
  <dcterms:modified xsi:type="dcterms:W3CDTF">2018-02-21T10:26:00Z</dcterms:modified>
</cp:coreProperties>
</file>