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71" w:rsidRPr="0065255F" w:rsidRDefault="00B57371" w:rsidP="006A5F92">
      <w:pPr>
        <w:pStyle w:val="Default"/>
        <w:spacing w:line="50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255F">
        <w:rPr>
          <w:rStyle w:val="A0"/>
          <w:rFonts w:ascii="Times New Roman" w:hAnsi="Times New Roman" w:cs="Times New Roman"/>
          <w:bCs/>
          <w:sz w:val="28"/>
          <w:szCs w:val="28"/>
        </w:rPr>
        <w:t>Как пережить карантин</w:t>
      </w:r>
      <w:r>
        <w:rPr>
          <w:rStyle w:val="A0"/>
          <w:rFonts w:ascii="Times New Roman" w:hAnsi="Times New Roman" w:cs="Times New Roman"/>
          <w:bCs/>
          <w:sz w:val="28"/>
          <w:szCs w:val="28"/>
        </w:rPr>
        <w:t xml:space="preserve"> </w:t>
      </w:r>
      <w:r w:rsidRPr="0065255F">
        <w:rPr>
          <w:rStyle w:val="A0"/>
          <w:rFonts w:ascii="Times New Roman" w:hAnsi="Times New Roman" w:cs="Times New Roman"/>
          <w:bCs/>
          <w:sz w:val="28"/>
          <w:szCs w:val="28"/>
        </w:rPr>
        <w:t>советы психолога семье</w:t>
      </w:r>
      <w:r>
        <w:rPr>
          <w:rStyle w:val="A0"/>
          <w:rFonts w:ascii="Times New Roman" w:hAnsi="Times New Roman" w:cs="Times New Roman"/>
          <w:bCs/>
          <w:sz w:val="28"/>
          <w:szCs w:val="28"/>
        </w:rPr>
        <w:t>.</w:t>
      </w:r>
    </w:p>
    <w:p w:rsidR="00B57371" w:rsidRPr="0065255F" w:rsidRDefault="00B57371" w:rsidP="006A5F92">
      <w:pPr>
        <w:pStyle w:val="Default"/>
        <w:spacing w:before="280" w:line="241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sz w:val="28"/>
          <w:szCs w:val="28"/>
        </w:rPr>
        <w:t xml:space="preserve">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 </w:t>
      </w:r>
    </w:p>
    <w:p w:rsidR="00B57371" w:rsidRPr="0065255F" w:rsidRDefault="00B57371" w:rsidP="006A5F92">
      <w:pPr>
        <w:pStyle w:val="Pa2"/>
        <w:spacing w:before="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sz w:val="28"/>
          <w:szCs w:val="28"/>
        </w:rPr>
        <w:t>Реакция человека на травматическое событие может проявляться в виде волнения, остро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>го страха, неуправляемых панических реакций, вплоть до полной утраты контроля над со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>бой. Сейчас многие из нас регулярно мониторят новости, отслеживают статистику заболе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>ваемости, обмениваются мнениями, обсуждают методы противостояния складывающейся угрозе. Большинство людей вынуждены неделями находиться дома в замкнутом простран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>стве с близкими, для многих это новый опыт. В связи с этим можно спрогнозировать появ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 xml:space="preserve">ление новых сложностей во внутрисемейных, межличностных отношениях, которых ранее удавалось избегать. </w:t>
      </w:r>
    </w:p>
    <w:p w:rsidR="00B57371" w:rsidRPr="0065255F" w:rsidRDefault="00B57371" w:rsidP="006A5F92">
      <w:pPr>
        <w:pStyle w:val="Pa2"/>
        <w:spacing w:before="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sz w:val="28"/>
          <w:szCs w:val="28"/>
        </w:rPr>
        <w:t>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 xml:space="preserve">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 </w:t>
      </w:r>
    </w:p>
    <w:p w:rsidR="00B57371" w:rsidRPr="0065255F" w:rsidRDefault="00B57371" w:rsidP="006A5F92">
      <w:pPr>
        <w:pStyle w:val="Default"/>
        <w:spacing w:before="100" w:line="241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sz w:val="28"/>
          <w:szCs w:val="28"/>
        </w:rPr>
        <w:t xml:space="preserve">Что можно сделать? </w:t>
      </w:r>
    </w:p>
    <w:p w:rsidR="00B57371" w:rsidRPr="0065255F" w:rsidRDefault="00B57371" w:rsidP="006A5F92">
      <w:pPr>
        <w:pStyle w:val="Pa4"/>
        <w:spacing w:before="160"/>
        <w:ind w:right="4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b/>
          <w:bCs/>
          <w:sz w:val="28"/>
          <w:szCs w:val="28"/>
        </w:rPr>
        <w:t xml:space="preserve">Правило «Стоп!» </w:t>
      </w:r>
    </w:p>
    <w:p w:rsidR="00B57371" w:rsidRPr="0065255F" w:rsidRDefault="00B57371" w:rsidP="00276F92">
      <w:pPr>
        <w:pStyle w:val="Pa5"/>
        <w:spacing w:before="40"/>
        <w:ind w:right="-5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sz w:val="28"/>
          <w:szCs w:val="28"/>
        </w:rPr>
        <w:t>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>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 xml:space="preserve">гике. </w:t>
      </w:r>
    </w:p>
    <w:p w:rsidR="00B57371" w:rsidRPr="0065255F" w:rsidRDefault="00B57371" w:rsidP="006A5F92">
      <w:pPr>
        <w:pStyle w:val="Pa4"/>
        <w:spacing w:before="160"/>
        <w:ind w:right="4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B57371" w:rsidRPr="0065255F" w:rsidRDefault="00B57371" w:rsidP="00276F92">
      <w:pPr>
        <w:pStyle w:val="Pa5"/>
        <w:spacing w:before="40"/>
        <w:ind w:right="-5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sz w:val="28"/>
          <w:szCs w:val="28"/>
        </w:rPr>
        <w:t>После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 xml:space="preserve">тролировать ситуацию и ощущение, что вы предпринимаете все, чтобы справиться. </w:t>
      </w:r>
    </w:p>
    <w:p w:rsidR="00B57371" w:rsidRPr="0065255F" w:rsidRDefault="00B57371" w:rsidP="00276F92">
      <w:pPr>
        <w:pStyle w:val="Pa4"/>
        <w:spacing w:before="160"/>
        <w:ind w:right="-5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b/>
          <w:bCs/>
          <w:sz w:val="28"/>
          <w:szCs w:val="28"/>
        </w:rPr>
        <w:t xml:space="preserve">Обстановка в доме </w:t>
      </w:r>
    </w:p>
    <w:p w:rsidR="00B57371" w:rsidRPr="0065255F" w:rsidRDefault="00B57371" w:rsidP="00276F92">
      <w:pPr>
        <w:pStyle w:val="Pa5"/>
        <w:spacing w:before="40"/>
        <w:ind w:right="-5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"/>
          <w:rFonts w:ascii="Times New Roman" w:hAnsi="Times New Roman" w:cs="Times New Roman"/>
          <w:sz w:val="28"/>
          <w:szCs w:val="28"/>
        </w:rPr>
        <w:t>Создавайте и поддерживайте безопасную, благоприятную, спокойную, доброже</w:t>
      </w:r>
      <w:r w:rsidRPr="0065255F">
        <w:rPr>
          <w:rStyle w:val="A2"/>
          <w:rFonts w:ascii="Times New Roman" w:hAnsi="Times New Roman" w:cs="Times New Roman"/>
          <w:sz w:val="28"/>
          <w:szCs w:val="28"/>
        </w:rPr>
        <w:softHyphen/>
        <w:t xml:space="preserve">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 </w:t>
      </w:r>
    </w:p>
    <w:p w:rsidR="00B57371" w:rsidRPr="0065255F" w:rsidRDefault="00B57371" w:rsidP="00276F92">
      <w:pPr>
        <w:autoSpaceDE w:val="0"/>
        <w:autoSpaceDN w:val="0"/>
        <w:adjustRightInd w:val="0"/>
        <w:spacing w:before="40" w:after="0" w:line="241" w:lineRule="atLeast"/>
        <w:ind w:right="-54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>Если нет возможности выделить каждому комнату, то маленьким детям можно построить шалаш из простыней, легких одеял; родителям тоже стоит выделить тер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риторию, позволяющую остаться одному на некоторое время. Каждая семья может решить этот вопрос по-своему, здесь будет нужно совместно обсудить, согласовать и сохранить удобные для всех членов семьи правила. Правильное соотношение ав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 xml:space="preserve">тономии и приятного совместного времяпровождения — важный фактор сохранения стабильности и благополучия в вашей семье. </w:t>
      </w:r>
    </w:p>
    <w:p w:rsidR="00B57371" w:rsidRPr="0065255F" w:rsidRDefault="00B57371" w:rsidP="006A5F92">
      <w:pPr>
        <w:autoSpaceDE w:val="0"/>
        <w:autoSpaceDN w:val="0"/>
        <w:adjustRightInd w:val="0"/>
        <w:spacing w:before="160" w:after="0" w:line="241" w:lineRule="atLeast"/>
        <w:ind w:right="4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b/>
          <w:bCs/>
          <w:color w:val="000000"/>
          <w:sz w:val="28"/>
          <w:szCs w:val="28"/>
        </w:rPr>
        <w:t xml:space="preserve">Здоровье </w:t>
      </w:r>
    </w:p>
    <w:p w:rsidR="00B57371" w:rsidRPr="0065255F" w:rsidRDefault="00B57371" w:rsidP="00276F92">
      <w:pPr>
        <w:autoSpaceDE w:val="0"/>
        <w:autoSpaceDN w:val="0"/>
        <w:adjustRightInd w:val="0"/>
        <w:spacing w:before="40" w:after="0" w:line="241" w:lineRule="atLeast"/>
        <w:ind w:right="-54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>Следите за своим здоровьем и здоровьем домочадцев. Высыпайтесь. Недосы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Можно найти полезные видеоролики в сети Интернет с про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 xml:space="preserve">граммами фитнеса, йоги и т. п. </w:t>
      </w:r>
    </w:p>
    <w:p w:rsidR="00B57371" w:rsidRPr="0065255F" w:rsidRDefault="00B57371" w:rsidP="00276F92">
      <w:pPr>
        <w:autoSpaceDE w:val="0"/>
        <w:autoSpaceDN w:val="0"/>
        <w:adjustRightInd w:val="0"/>
        <w:spacing w:before="40" w:after="0" w:line="241" w:lineRule="atLeast"/>
        <w:ind w:right="-54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>Сейчас действуют рекомендации о нахождении дома, но дышать свежим весен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 xml:space="preserve">ним воздухом никто не запрещает. Если вы живете в городе, выходите на балкон, открывайте окна, радуйтесь солнцу, весне. </w:t>
      </w:r>
    </w:p>
    <w:p w:rsidR="00B57371" w:rsidRPr="0065255F" w:rsidRDefault="00B57371" w:rsidP="006A5F92">
      <w:pPr>
        <w:autoSpaceDE w:val="0"/>
        <w:autoSpaceDN w:val="0"/>
        <w:adjustRightInd w:val="0"/>
        <w:spacing w:before="160" w:after="0" w:line="241" w:lineRule="atLeast"/>
        <w:ind w:right="4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Питание </w:t>
      </w:r>
    </w:p>
    <w:p w:rsidR="00B57371" w:rsidRPr="0065255F" w:rsidRDefault="00B57371" w:rsidP="00276F92">
      <w:pPr>
        <w:autoSpaceDE w:val="0"/>
        <w:autoSpaceDN w:val="0"/>
        <w:adjustRightInd w:val="0"/>
        <w:spacing w:before="40" w:after="0" w:line="241" w:lineRule="atLeast"/>
        <w:ind w:right="-54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ляции включайте в свой рацион больше фруктов и злаков. Желательно, чтобы пита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ние было сбалансировано. Используйте освободившееся время для того, чтобы при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 xml:space="preserve">готовить что-нибудь новое. По возможности установите очередность приготовления пищи другими членами семьи, привлекайте детей. </w:t>
      </w:r>
    </w:p>
    <w:p w:rsidR="00B57371" w:rsidRPr="0065255F" w:rsidRDefault="00B57371" w:rsidP="006A5F92">
      <w:pPr>
        <w:autoSpaceDE w:val="0"/>
        <w:autoSpaceDN w:val="0"/>
        <w:adjustRightInd w:val="0"/>
        <w:spacing w:before="160" w:after="0" w:line="241" w:lineRule="atLeast"/>
        <w:ind w:right="4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</w:t>
      </w:r>
    </w:p>
    <w:p w:rsidR="00B57371" w:rsidRPr="0065255F" w:rsidRDefault="00B57371" w:rsidP="00276F92">
      <w:pPr>
        <w:autoSpaceDE w:val="0"/>
        <w:autoSpaceDN w:val="0"/>
        <w:adjustRightInd w:val="0"/>
        <w:spacing w:before="40" w:after="0" w:line="241" w:lineRule="atLeast"/>
        <w:ind w:right="-54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доверять. Уделяйте знаком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 xml:space="preserve">ству с новостями и их анализу строго определенное время, например 2 раза в день, утром и вечером, но не позднее, чем за 2 часа до сна. </w:t>
      </w:r>
    </w:p>
    <w:p w:rsidR="00B57371" w:rsidRPr="0065255F" w:rsidRDefault="00B57371" w:rsidP="006A5F92">
      <w:pPr>
        <w:autoSpaceDE w:val="0"/>
        <w:autoSpaceDN w:val="0"/>
        <w:adjustRightInd w:val="0"/>
        <w:spacing w:before="160" w:after="0" w:line="241" w:lineRule="atLeast"/>
        <w:ind w:right="4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Общение </w:t>
      </w:r>
    </w:p>
    <w:p w:rsidR="00B57371" w:rsidRPr="0065255F" w:rsidRDefault="00B57371" w:rsidP="00276F92">
      <w:pPr>
        <w:autoSpaceDE w:val="0"/>
        <w:autoSpaceDN w:val="0"/>
        <w:adjustRightInd w:val="0"/>
        <w:spacing w:before="40" w:after="0" w:line="241" w:lineRule="atLeast"/>
        <w:ind w:right="-54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ми, знакомыми, родными по телефону, устраивать конференц-связь с использова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нием современных онлайн-ресурсов. Договоритесь совместно поужинать. Вспоми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 xml:space="preserve">найте приятные события, шутите. Общение с близкими людьми — мощный ресурс психологической поддержки в трудной ситуации. </w:t>
      </w:r>
    </w:p>
    <w:p w:rsidR="00B57371" w:rsidRPr="0065255F" w:rsidRDefault="00B57371" w:rsidP="006A5F92">
      <w:pPr>
        <w:autoSpaceDE w:val="0"/>
        <w:autoSpaceDN w:val="0"/>
        <w:adjustRightInd w:val="0"/>
        <w:spacing w:before="160" w:after="0" w:line="241" w:lineRule="atLeast"/>
        <w:ind w:right="4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Режим </w:t>
      </w:r>
    </w:p>
    <w:p w:rsidR="00B57371" w:rsidRPr="0065255F" w:rsidRDefault="00B57371" w:rsidP="00276F92">
      <w:pPr>
        <w:autoSpaceDE w:val="0"/>
        <w:autoSpaceDN w:val="0"/>
        <w:adjustRightInd w:val="0"/>
        <w:spacing w:before="40" w:after="0" w:line="241" w:lineRule="atLeast"/>
        <w:ind w:right="-54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>Старайтесь поддерживать режим дня, как свой, так и домочадцев. Если вы вы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>жду. Определите себе рабочее время: начало, обеденный перерыв, окончание ра</w:t>
      </w:r>
      <w:r w:rsidRPr="0065255F">
        <w:rPr>
          <w:rFonts w:ascii="Times New Roman" w:hAnsi="Times New Roman"/>
          <w:color w:val="000000"/>
          <w:sz w:val="28"/>
          <w:szCs w:val="28"/>
        </w:rPr>
        <w:softHyphen/>
        <w:t xml:space="preserve">боты и несколько небольших перерывов. Используйте для этого будильник. После рабочего времени обязательно устройте себе отдых. </w:t>
      </w:r>
    </w:p>
    <w:p w:rsidR="00B57371" w:rsidRPr="0065255F" w:rsidRDefault="00B57371" w:rsidP="006A5F92">
      <w:pPr>
        <w:autoSpaceDE w:val="0"/>
        <w:autoSpaceDN w:val="0"/>
        <w:adjustRightInd w:val="0"/>
        <w:spacing w:before="160" w:after="0" w:line="241" w:lineRule="atLeast"/>
        <w:ind w:left="180" w:right="4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Время для себя </w:t>
      </w:r>
    </w:p>
    <w:p w:rsidR="00B57371" w:rsidRPr="0065255F" w:rsidRDefault="00B57371" w:rsidP="00276F92">
      <w:pPr>
        <w:autoSpaceDE w:val="0"/>
        <w:autoSpaceDN w:val="0"/>
        <w:adjustRightInd w:val="0"/>
        <w:spacing w:before="40" w:after="0" w:line="241" w:lineRule="atLeast"/>
        <w:ind w:right="-54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 xml:space="preserve">У вас освободилось некоторое время, которое раньше затрачивалось на дорогу к работе. Посвятите это время заботе о себе, побалуйте себя чем-то приятным. </w:t>
      </w:r>
    </w:p>
    <w:p w:rsidR="00B57371" w:rsidRPr="0065255F" w:rsidRDefault="00B57371" w:rsidP="00276F92">
      <w:pPr>
        <w:autoSpaceDE w:val="0"/>
        <w:autoSpaceDN w:val="0"/>
        <w:adjustRightInd w:val="0"/>
        <w:spacing w:before="40" w:after="0" w:line="241" w:lineRule="atLeast"/>
        <w:ind w:right="-54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5255F">
        <w:rPr>
          <w:rFonts w:ascii="Times New Roman" w:hAnsi="Times New Roman"/>
          <w:color w:val="000000"/>
          <w:sz w:val="28"/>
          <w:szCs w:val="28"/>
        </w:rPr>
        <w:t xml:space="preserve">Пребывание дома на изоляции — это не «наказание». Это ресурс для освоения новых навыков, получения знаний, для новых интересных дел. </w:t>
      </w:r>
    </w:p>
    <w:p w:rsidR="00B57371" w:rsidRPr="006A5F92" w:rsidRDefault="00B57371" w:rsidP="00276F92">
      <w:pPr>
        <w:rPr>
          <w:rFonts w:ascii="Times New Roman" w:hAnsi="Times New Roman"/>
          <w:sz w:val="28"/>
          <w:szCs w:val="28"/>
        </w:rPr>
      </w:pPr>
      <w:r w:rsidRPr="0065255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Будьте здоровы!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Педагог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психолог; </w:t>
      </w:r>
      <w:r w:rsidRPr="00276F92">
        <w:rPr>
          <w:rFonts w:ascii="Times New Roman" w:hAnsi="Times New Roman"/>
          <w:bCs/>
          <w:color w:val="000000"/>
          <w:sz w:val="28"/>
          <w:szCs w:val="28"/>
        </w:rPr>
        <w:t>Сугак А. В.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sectPr w:rsidR="00B57371" w:rsidRPr="006A5F92" w:rsidSect="00276F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20A"/>
    <w:rsid w:val="001E1D67"/>
    <w:rsid w:val="00276F92"/>
    <w:rsid w:val="00611E24"/>
    <w:rsid w:val="0065255F"/>
    <w:rsid w:val="006A5F92"/>
    <w:rsid w:val="00784D49"/>
    <w:rsid w:val="00797AD0"/>
    <w:rsid w:val="008F2632"/>
    <w:rsid w:val="00915F03"/>
    <w:rsid w:val="00B57371"/>
    <w:rsid w:val="00DC6590"/>
    <w:rsid w:val="00DF5A87"/>
    <w:rsid w:val="00ED120A"/>
    <w:rsid w:val="00F2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6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DC6590"/>
    <w:rPr>
      <w:b/>
      <w:color w:val="000000"/>
      <w:sz w:val="38"/>
    </w:rPr>
  </w:style>
  <w:style w:type="character" w:customStyle="1" w:styleId="A2">
    <w:name w:val="A2"/>
    <w:uiPriority w:val="99"/>
    <w:rsid w:val="00DC6590"/>
    <w:rPr>
      <w:color w:val="000000"/>
      <w:sz w:val="22"/>
    </w:rPr>
  </w:style>
  <w:style w:type="paragraph" w:customStyle="1" w:styleId="Pa2">
    <w:name w:val="Pa2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C6590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817</Words>
  <Characters>4657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Admin</cp:lastModifiedBy>
  <cp:revision>9</cp:revision>
  <dcterms:created xsi:type="dcterms:W3CDTF">2020-04-07T14:35:00Z</dcterms:created>
  <dcterms:modified xsi:type="dcterms:W3CDTF">2020-05-04T19:44:00Z</dcterms:modified>
</cp:coreProperties>
</file>