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91" w:rsidRDefault="009D7591" w:rsidP="009D759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79646"/>
          <w:sz w:val="36"/>
          <w:szCs w:val="36"/>
        </w:rPr>
        <w:t>Консультация для родителей:</w:t>
      </w:r>
    </w:p>
    <w:p w:rsidR="009D7591" w:rsidRDefault="009D7591" w:rsidP="009D7591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79646"/>
          <w:sz w:val="36"/>
          <w:szCs w:val="36"/>
        </w:rPr>
      </w:pPr>
      <w:r>
        <w:rPr>
          <w:rStyle w:val="c9"/>
          <w:b/>
          <w:bCs/>
          <w:color w:val="F79646"/>
          <w:sz w:val="36"/>
          <w:szCs w:val="36"/>
        </w:rPr>
        <w:t>«Как определить готовность ребенка к школе?»</w:t>
      </w:r>
    </w:p>
    <w:p w:rsidR="009D7591" w:rsidRPr="009D7591" w:rsidRDefault="009D7591" w:rsidP="009D7591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9D7591">
        <w:rPr>
          <w:rStyle w:val="c9"/>
          <w:bCs/>
          <w:sz w:val="28"/>
          <w:szCs w:val="28"/>
        </w:rPr>
        <w:t>Подготовила: Корнева Надежда Петровна., воспитатель.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 xml:space="preserve"> 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 Быть готовым к школе – не значит уметь считать, писать и читать. Быть готовым к школе – значит быть готовым всему этому научиться. Начало обучения в школе – новый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</w:t>
      </w:r>
      <w:r>
        <w:rPr>
          <w:rStyle w:val="c2"/>
          <w:color w:val="373737"/>
          <w:sz w:val="28"/>
          <w:szCs w:val="28"/>
        </w:rPr>
        <w:t xml:space="preserve">ость к учебной деятельности. И, </w:t>
      </w:r>
      <w:r>
        <w:rPr>
          <w:rStyle w:val="c2"/>
          <w:color w:val="373737"/>
          <w:sz w:val="28"/>
          <w:szCs w:val="28"/>
        </w:rPr>
        <w:t xml:space="preserve">прежде всего </w:t>
      </w:r>
      <w:r>
        <w:rPr>
          <w:rStyle w:val="c2"/>
          <w:color w:val="373737"/>
          <w:sz w:val="28"/>
          <w:szCs w:val="28"/>
        </w:rPr>
        <w:t>Сформированность</w:t>
      </w:r>
      <w:r>
        <w:rPr>
          <w:rStyle w:val="c2"/>
          <w:color w:val="373737"/>
          <w:sz w:val="28"/>
          <w:szCs w:val="28"/>
        </w:rPr>
        <w:t xml:space="preserve"> желания учиться (мотивационная готовность). Но и это ещё не всё. Существует огромная пропасть между «хочу в школу» и «надо учиться работать», без осознания этого «надо»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полученную информацию. Сейчас мы остановимся на критериях готовности детей к школе, т.е. рассмотрим, что должно быть свойственно ребёнку, чтобы он оказался готовым к школе. 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Критерии готовности: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1. физическая;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2. интеллектуальная;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3. социальная;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4. мотивационная.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1. Физическая готовность</w:t>
      </w:r>
      <w:r>
        <w:rPr>
          <w:rStyle w:val="c2"/>
          <w:color w:val="373737"/>
          <w:sz w:val="28"/>
          <w:szCs w:val="28"/>
        </w:rPr>
        <w:t> - это такой уровень развития всех систем организма, при котором ежедневные учебные нагрузки не вредят ребёнку, не вызывают у него чрезмерного напряжения и переутомления. У каждого ребёнка свой, вполне определенный, адаптивный ресурс, и закладывается он задолго до поступления ребёнка в школу. При выборе школы и школьной нагрузки необходимо обратить внимание на группу здоровья, заключения врачей, заболевания ребёнка (Хорошо ли ребёнок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ребёнок здоровым, бодрым).                                                                         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lastRenderedPageBreak/>
        <w:t>2. Интеллектуальная готовность</w:t>
      </w:r>
      <w:r>
        <w:rPr>
          <w:rStyle w:val="c2"/>
          <w:color w:val="373737"/>
          <w:sz w:val="28"/>
          <w:szCs w:val="28"/>
        </w:rPr>
        <w:t> включает багаж знаний ребёнка,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читающий и даже умеющий писать, ребёнок вовсе не обязательно хорошо подготовлен к школе. Гораздо важнее научить дошкольника грамотному пересказу, умению рассуждать и мыслить логически.                                                                                                                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3. Социальная готовность</w:t>
      </w:r>
      <w:r>
        <w:rPr>
          <w:rStyle w:val="c2"/>
          <w:color w:val="373737"/>
          <w:sz w:val="28"/>
          <w:szCs w:val="28"/>
        </w:rPr>
        <w:t> – это настрой ребёнка на работу и сотрудничество с другими людьми, в частности взрослыми, принявшими на себя роль учителей-наставников. Имея данный компонент готовности, ребёнок может 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высокие и стабильные результаты учения.                                                                                         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4. Мотивационная готовность</w:t>
      </w:r>
      <w:r>
        <w:rPr>
          <w:rStyle w:val="c2"/>
          <w:color w:val="373737"/>
          <w:sz w:val="28"/>
          <w:szCs w:val="28"/>
        </w:rPr>
        <w:t> предполагает обоснованное желание идти в школу. В психологии различают разные мотивы готовности ребёнка к школе: игровой, познавательный, социальный. Ребёнок с игровым мотивом («Там много ребят, и можно будет играть с ними») не готов к обучению в школе. Познавательный мотив характеризуются тем, что ребёнок хочет узнать что-то новое, интересное. Это наиболее оптимальный мотив, имея который, ребёнок будет успешен в первом классе и в период обучения в начальной школе. Социальный мотив характеризуется тем, что ребёнок желает приобрести новый социальный статус: стать школьником, иметь портфель, учебники, школьные принадлежности, своё рабочее место. Но не следует отталкиваться от того, что только познавательный мотив – самый основной, и если ребёнок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                                                     Следует отметить, что, пожалуй, в жизни ребёнка нет больше ни одного момента, когда бы так резко и кардинально менялась его жизнь, как при поступлении его в школу. Между дошкольным детством и началом школьной жизни пролегает гигантская пропасть, и в один миг её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ребёнка.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Он должен привыкнуть: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к новому педагогу;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к новому коллективу;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к новым требованиям;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к повседневным обязанностям.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 xml:space="preserve">И каждый без исключения ребёнок проживает процесс приспособления к школе (процесс адаптации). И естественно, чем больше у ребёнка есть нужных умений, качеств, тем быстрее он сумеет адаптироваться. Но для некоторых </w:t>
      </w:r>
      <w:r>
        <w:rPr>
          <w:rStyle w:val="c2"/>
          <w:color w:val="373737"/>
          <w:sz w:val="28"/>
          <w:szCs w:val="28"/>
        </w:rPr>
        <w:lastRenderedPageBreak/>
        <w:t>детей школьные требования оказываются слишком трудны,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 Большинство истоков возможных школьных сложностей и неприятностей нередко скрываются в дошкольном детстве.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Причины</w:t>
      </w:r>
      <w:r>
        <w:rPr>
          <w:rStyle w:val="c2"/>
          <w:color w:val="373737"/>
          <w:sz w:val="28"/>
          <w:szCs w:val="28"/>
        </w:rPr>
        <w:t>: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Родители ребенка до 6 -7 - летнего возраста:                                                       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так часто обращают внимание на развитие малыша («да успеет ещё научиться, для этого школа есть!»),                                                            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уделяют внимание особенностям его общения с окружающими взрослыми и сверстниками («со временем пройдет…»),                                 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  - на наличие или отсутствие желания учиться («втянется, повзрослеет, глядишь, и всё пройдет»),                                                                           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обучают ребёнка управлять своими эмоциями, поступками, подчиняться требованиям с первого раза.     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В результате чего у детей оказываются не сформированы важные компоненты школьной готовности.                                 Дети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каким может быть внушающий эффект некоторых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 - 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9D7591" w:rsidRDefault="009D7591" w:rsidP="009D759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 xml:space="preserve">- «Попробуй мне только ещё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неполноценности). 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</w:t>
      </w:r>
      <w:r>
        <w:rPr>
          <w:rStyle w:val="c2"/>
          <w:color w:val="373737"/>
          <w:sz w:val="28"/>
          <w:szCs w:val="28"/>
        </w:rPr>
        <w:lastRenderedPageBreak/>
        <w:t>постепенно втягивался в интеллектуальную деятельность и сам процесс обучения становился для него потребностью.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 </w:t>
      </w:r>
      <w:r>
        <w:rPr>
          <w:rStyle w:val="c0"/>
          <w:b/>
          <w:bCs/>
          <w:color w:val="373737"/>
          <w:sz w:val="28"/>
          <w:szCs w:val="28"/>
        </w:rPr>
        <w:t>ЧТО НЕОБХОДИМО ЗНАТЬ И УМЕТЬ РЕБЁНКУ, ПОСТУПАЮЩЕМУ В ШКОЛУ: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1. Своё имя, отчество и фамилию.                                      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2. Свой возраст (желательно дату рождения).                                               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3. Свой домашний адрес.                                                        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4. Свой город, его главные достопримечательности.                                   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5. Страну, в которой живёт.                                                         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6. Фамилию, имя, отчество родителей, их профессию.         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              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8. Домашних животных и их детёнышей.                                             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9. Диких животных наших лесов, жарких стран, Севера, их повадки, детёнышей.                                                                                                       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10. Транспорт наземный, водный, воздушный.                       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11. Различать одежду, обувь и головные уборы; зимующих и перелётных птиц; овощи, фрукты и ягоды.                                               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12. Знать и уметь рассказывать русские народные сказки.         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13. Различать и правильно называть плоскостные геометрические фигуры: круг, квадрат, прямоугольник, треугольник, овал.                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14. Свободно ориентироваться в пространстве и на листе бумаги (правая - левая сторона, верх- низ и т.д.)                                        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15. Уметь полно и последовательно пересказать прослушанный или прочитанный рассказ, составить, придумать рассказ по картинке.   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16. Запомнить и назвать 6-10 картинок, слов.                           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17. Различать гласные и согласные звуки.                                                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18. Разделять слова на слоги по количеству гласных звуков.      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19. Хорошо владеть ножницами (резать полоски, квадраты, круги, прямоугольники, треугольники, овалы, вырезать по контуру предмет.)       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20.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21. 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                                    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22. Уметь внимательно, не отвлекаясь, слушать (30 – 35 минут).                    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23. Сохранять стройную, хорошую осанку, особенно в положении сидя.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Рекомендации для родителей будущих первоклассников</w:t>
      </w:r>
      <w:r>
        <w:rPr>
          <w:rStyle w:val="c2"/>
          <w:color w:val="373737"/>
          <w:sz w:val="28"/>
          <w:szCs w:val="28"/>
        </w:rPr>
        <w:t>, которым необходимо следовать на этапе подготовки, чтобы не отбить у ребенка желание учиться.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Будите ребенка спокойно, проснувшись, он должен увидеть вашу улыбку.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подгоняйте с утра, не дергайте по пустякам.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lastRenderedPageBreak/>
        <w:t>- Пожелайте ребенку удачи, подбодрите - у него впереди трудный день.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После школы, не обрушивайте на ребенка тысячу вопросов, дайте расслабиться.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Выслушав замечания учителя, не торопитесь устраивать ребенку взбучку. Всегда нелишне выслушать «обе стороны» и не торопиться с выводами.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заставляйте делать все уроки в один присест, после 15-20 минут занятий необходимы 10-15 минутные «переменки», лучше, если они будут подвижными.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Во время приготовления уроков дайте возможность ребенку работать самому.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 xml:space="preserve">- Выработайте единую тактику общения всех взрослых в семье с ребенком, </w:t>
      </w:r>
      <w:r>
        <w:rPr>
          <w:rStyle w:val="c2"/>
          <w:color w:val="373737"/>
          <w:sz w:val="28"/>
          <w:szCs w:val="28"/>
        </w:rPr>
        <w:t>если</w:t>
      </w:r>
      <w:bookmarkStart w:id="0" w:name="_GoBack"/>
      <w:bookmarkEnd w:id="0"/>
      <w:r>
        <w:rPr>
          <w:rStyle w:val="c2"/>
          <w:color w:val="373737"/>
          <w:sz w:val="28"/>
          <w:szCs w:val="28"/>
        </w:rPr>
        <w:t xml:space="preserve"> что - то не получается, посоветуйтесь с учителем.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Будьте внимательны к жалобам ребенка.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 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73737"/>
          <w:sz w:val="28"/>
          <w:szCs w:val="28"/>
        </w:rPr>
        <w:t>Помогите своему ребёнку овладеть информацией, которая позволит ему не растеряться в обществе.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Приучайте ребёнка содержать свои вещи в порядке.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Не пугайте ребёнка трудностями и неудачами в школе.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Научите ребёнка правильно реагировать на неудачи.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Помогите ребёнку обрести чувство уверенности в себе.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Приучайте ребёнка к самостоятельности.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Учите ребёнка чувствовать и удивляться, поощряйте его любознательность.</w:t>
      </w:r>
    </w:p>
    <w:p w:rsidR="009D7591" w:rsidRDefault="009D7591" w:rsidP="009D759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73737"/>
          <w:sz w:val="28"/>
          <w:szCs w:val="28"/>
        </w:rPr>
        <w:t>- Стремитесь сделать полезным каждое мгновение общения с ребенком.</w:t>
      </w:r>
    </w:p>
    <w:p w:rsidR="00EB424C" w:rsidRPr="009D7591" w:rsidRDefault="00EB424C" w:rsidP="009D7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424C" w:rsidRPr="009D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91"/>
    <w:rsid w:val="009D7591"/>
    <w:rsid w:val="00E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D60"/>
  <w15:chartTrackingRefBased/>
  <w15:docId w15:val="{BA32A4E4-B0E5-4274-BCCC-B6510D8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D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7591"/>
  </w:style>
  <w:style w:type="paragraph" w:customStyle="1" w:styleId="c5">
    <w:name w:val="c5"/>
    <w:basedOn w:val="a"/>
    <w:rsid w:val="009D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7591"/>
  </w:style>
  <w:style w:type="character" w:customStyle="1" w:styleId="c0">
    <w:name w:val="c0"/>
    <w:basedOn w:val="a0"/>
    <w:rsid w:val="009D7591"/>
  </w:style>
  <w:style w:type="paragraph" w:customStyle="1" w:styleId="c1">
    <w:name w:val="c1"/>
    <w:basedOn w:val="a"/>
    <w:rsid w:val="009D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Данил</dc:creator>
  <cp:keywords/>
  <dc:description/>
  <cp:lastModifiedBy>Корнев Данил</cp:lastModifiedBy>
  <cp:revision>1</cp:revision>
  <dcterms:created xsi:type="dcterms:W3CDTF">2021-11-20T03:55:00Z</dcterms:created>
  <dcterms:modified xsi:type="dcterms:W3CDTF">2021-11-20T04:00:00Z</dcterms:modified>
</cp:coreProperties>
</file>