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02" w:rsidRDefault="00614E02" w:rsidP="00614E02">
      <w:pPr>
        <w:pStyle w:val="a3"/>
        <w:shd w:val="clear" w:color="auto" w:fill="FFFFFF"/>
        <w:spacing w:before="0" w:beforeAutospacing="0" w:after="0" w:afterAutospacing="0"/>
        <w:ind w:firstLine="360"/>
        <w:jc w:val="center"/>
        <w:rPr>
          <w:rStyle w:val="a4"/>
          <w:color w:val="111111"/>
          <w:bdr w:val="none" w:sz="0" w:space="0" w:color="auto" w:frame="1"/>
        </w:rPr>
      </w:pPr>
      <w:r w:rsidRPr="00614E02">
        <w:rPr>
          <w:rStyle w:val="a4"/>
          <w:color w:val="111111"/>
          <w:bdr w:val="none" w:sz="0" w:space="0" w:color="auto" w:frame="1"/>
        </w:rPr>
        <w:t>Трудовое воспитание дошкольников</w:t>
      </w:r>
    </w:p>
    <w:p w:rsidR="00614E02" w:rsidRPr="00614E02" w:rsidRDefault="00614E02" w:rsidP="00614E02">
      <w:pPr>
        <w:pStyle w:val="a3"/>
        <w:shd w:val="clear" w:color="auto" w:fill="FFFFFF"/>
        <w:spacing w:before="0" w:beforeAutospacing="0" w:after="0" w:afterAutospacing="0"/>
        <w:ind w:firstLine="360"/>
        <w:jc w:val="center"/>
        <w:rPr>
          <w:rStyle w:val="a4"/>
          <w:color w:val="111111"/>
          <w:bdr w:val="none" w:sz="0" w:space="0" w:color="auto" w:frame="1"/>
        </w:rPr>
      </w:pPr>
    </w:p>
    <w:p w:rsidR="004510B2" w:rsidRPr="004510B2" w:rsidRDefault="004510B2" w:rsidP="004510B2">
      <w:pPr>
        <w:pStyle w:val="a3"/>
        <w:shd w:val="clear" w:color="auto" w:fill="FFFFFF"/>
        <w:spacing w:before="0" w:beforeAutospacing="0" w:after="0" w:afterAutospacing="0"/>
        <w:ind w:firstLine="360"/>
        <w:jc w:val="both"/>
        <w:rPr>
          <w:color w:val="111111"/>
        </w:rPr>
      </w:pPr>
      <w:r w:rsidRPr="004510B2">
        <w:rPr>
          <w:rStyle w:val="a4"/>
          <w:b w:val="0"/>
          <w:color w:val="111111"/>
          <w:bdr w:val="none" w:sz="0" w:space="0" w:color="auto" w:frame="1"/>
        </w:rPr>
        <w:t>Семья – дружный трудовой коллектив</w:t>
      </w:r>
      <w:r w:rsidRPr="004510B2">
        <w:rPr>
          <w:b/>
          <w:color w:val="111111"/>
        </w:rPr>
        <w:t>.</w:t>
      </w:r>
      <w:r w:rsidRPr="004510B2">
        <w:rPr>
          <w:color w:val="111111"/>
        </w:rPr>
        <w:t xml:space="preserve"> Любовь к </w:t>
      </w:r>
      <w:r w:rsidRPr="004510B2">
        <w:rPr>
          <w:rStyle w:val="a4"/>
          <w:b w:val="0"/>
          <w:color w:val="111111"/>
          <w:bdr w:val="none" w:sz="0" w:space="0" w:color="auto" w:frame="1"/>
        </w:rPr>
        <w:t>труду</w:t>
      </w:r>
      <w:r w:rsidRPr="004510B2">
        <w:rPr>
          <w:color w:val="111111"/>
        </w:rPr>
        <w:t> необходимо начинать </w:t>
      </w:r>
      <w:r w:rsidRPr="004510B2">
        <w:rPr>
          <w:rStyle w:val="a4"/>
          <w:b w:val="0"/>
          <w:color w:val="111111"/>
          <w:bdr w:val="none" w:sz="0" w:space="0" w:color="auto" w:frame="1"/>
        </w:rPr>
        <w:t>воспитывать очень рано</w:t>
      </w:r>
      <w:r w:rsidRPr="004510B2">
        <w:rPr>
          <w:color w:val="111111"/>
        </w:rPr>
        <w:t>. Подражание, свойственное ребенку, является одним из важнейших мотивов, побуждающих детей к активной деятельности. Наблюдение за </w:t>
      </w:r>
      <w:r w:rsidRPr="004510B2">
        <w:rPr>
          <w:rStyle w:val="a4"/>
          <w:b w:val="0"/>
          <w:color w:val="111111"/>
          <w:bdr w:val="none" w:sz="0" w:space="0" w:color="auto" w:frame="1"/>
        </w:rPr>
        <w:t>трудом</w:t>
      </w:r>
      <w:r w:rsidRPr="004510B2">
        <w:rPr>
          <w:color w:val="111111"/>
        </w:rPr>
        <w:t> взрослых рождает желание делать то же самое. Не погасить это желание, а развить и углубить его – основная задача </w:t>
      </w:r>
      <w:r w:rsidRPr="004510B2">
        <w:rPr>
          <w:rStyle w:val="a4"/>
          <w:b w:val="0"/>
          <w:color w:val="111111"/>
          <w:bdr w:val="none" w:sz="0" w:space="0" w:color="auto" w:frame="1"/>
        </w:rPr>
        <w:t>родителей</w:t>
      </w:r>
      <w:r w:rsidRPr="004510B2">
        <w:rPr>
          <w:b/>
          <w:color w:val="111111"/>
        </w:rPr>
        <w:t>,</w:t>
      </w:r>
      <w:r w:rsidRPr="004510B2">
        <w:rPr>
          <w:color w:val="111111"/>
        </w:rPr>
        <w:t xml:space="preserve"> если они хотят вырастить ребенка </w:t>
      </w:r>
      <w:proofErr w:type="gramStart"/>
      <w:r w:rsidRPr="004510B2">
        <w:rPr>
          <w:rStyle w:val="a4"/>
          <w:b w:val="0"/>
          <w:color w:val="111111"/>
          <w:bdr w:val="none" w:sz="0" w:space="0" w:color="auto" w:frame="1"/>
        </w:rPr>
        <w:t>трудолюбивым</w:t>
      </w:r>
      <w:proofErr w:type="gramEnd"/>
      <w:r w:rsidRPr="004510B2">
        <w:rPr>
          <w:b/>
          <w:color w:val="111111"/>
        </w:rPr>
        <w:t>.</w:t>
      </w:r>
    </w:p>
    <w:p w:rsidR="004510B2" w:rsidRPr="004510B2" w:rsidRDefault="004510B2" w:rsidP="004510B2">
      <w:pPr>
        <w:pStyle w:val="a3"/>
        <w:shd w:val="clear" w:color="auto" w:fill="FFFFFF"/>
        <w:spacing w:before="0" w:beforeAutospacing="0" w:after="0" w:afterAutospacing="0"/>
        <w:ind w:firstLine="360"/>
        <w:jc w:val="both"/>
        <w:rPr>
          <w:color w:val="111111"/>
        </w:rPr>
      </w:pPr>
      <w:r w:rsidRPr="004510B2">
        <w:rPr>
          <w:color w:val="111111"/>
        </w:rPr>
        <w:t>Успехом в </w:t>
      </w:r>
      <w:r w:rsidRPr="004510B2">
        <w:rPr>
          <w:rStyle w:val="a4"/>
          <w:b w:val="0"/>
          <w:color w:val="111111"/>
          <w:bdr w:val="none" w:sz="0" w:space="0" w:color="auto" w:frame="1"/>
        </w:rPr>
        <w:t>воспитания трудолюбия</w:t>
      </w:r>
      <w:r w:rsidRPr="004510B2">
        <w:rPr>
          <w:b/>
          <w:color w:val="111111"/>
        </w:rPr>
        <w:t> </w:t>
      </w:r>
      <w:r w:rsidRPr="004510B2">
        <w:rPr>
          <w:color w:val="111111"/>
        </w:rPr>
        <w:t>можно назвать вырабатывание привычки у детей выполнять обязанности самостоятельно. Ребёнка необходимо научить тому, что его дела он должен делать сам, тогда у него будет развиваться чувство значимости. А наша обязанность – обязанность взрослых – развивать самостоятельность, </w:t>
      </w:r>
      <w:r w:rsidRPr="004510B2">
        <w:rPr>
          <w:rStyle w:val="a4"/>
          <w:b w:val="0"/>
          <w:color w:val="111111"/>
          <w:bdr w:val="none" w:sz="0" w:space="0" w:color="auto" w:frame="1"/>
        </w:rPr>
        <w:t>трудолюбие</w:t>
      </w:r>
      <w:r w:rsidRPr="004510B2">
        <w:rPr>
          <w:color w:val="111111"/>
        </w:rPr>
        <w:t> и стремление к успеху. Дети будут ходить в детский сад, учиться в школе, и все это время они будут приобретать определенные </w:t>
      </w:r>
      <w:r w:rsidRPr="004510B2">
        <w:rPr>
          <w:rStyle w:val="a4"/>
          <w:b w:val="0"/>
          <w:color w:val="111111"/>
          <w:bdr w:val="none" w:sz="0" w:space="0" w:color="auto" w:frame="1"/>
        </w:rPr>
        <w:t>трудовые навыки</w:t>
      </w:r>
      <w:r w:rsidRPr="004510B2">
        <w:rPr>
          <w:b/>
          <w:color w:val="111111"/>
        </w:rPr>
        <w:t>.</w:t>
      </w:r>
      <w:r w:rsidRPr="004510B2">
        <w:rPr>
          <w:color w:val="111111"/>
        </w:rPr>
        <w:t xml:space="preserve"> А начинать надо с раннего детства, с того периода, когда закладываются основные моральные качества ребенка, когда сердце его открыто для добра, честности и справедливости, когда он учится уважать, любить, беречь. Василий Сухомлинский в книге </w:t>
      </w:r>
      <w:r w:rsidRPr="004510B2">
        <w:rPr>
          <w:i/>
          <w:iCs/>
          <w:color w:val="111111"/>
          <w:bdr w:val="none" w:sz="0" w:space="0" w:color="auto" w:frame="1"/>
        </w:rPr>
        <w:t>«Сердце отдаю детям»</w:t>
      </w:r>
      <w:r w:rsidRPr="004510B2">
        <w:rPr>
          <w:color w:val="111111"/>
        </w:rPr>
        <w:t> отмечал, что </w:t>
      </w:r>
      <w:r w:rsidRPr="004510B2">
        <w:rPr>
          <w:rStyle w:val="a4"/>
          <w:b w:val="0"/>
          <w:color w:val="111111"/>
          <w:bdr w:val="none" w:sz="0" w:space="0" w:color="auto" w:frame="1"/>
        </w:rPr>
        <w:t>трудовая</w:t>
      </w:r>
      <w:r w:rsidRPr="004510B2">
        <w:rPr>
          <w:color w:val="111111"/>
        </w:rPr>
        <w:t> жизнь в годы детства — одно из важных условий формирования гармоничного человека. Необходимо, чтобы, живя с детства в </w:t>
      </w:r>
      <w:r w:rsidRPr="004510B2">
        <w:rPr>
          <w:rStyle w:val="a4"/>
          <w:b w:val="0"/>
          <w:color w:val="111111"/>
          <w:bdr w:val="none" w:sz="0" w:space="0" w:color="auto" w:frame="1"/>
        </w:rPr>
        <w:t>труде и с трудом</w:t>
      </w:r>
      <w:r w:rsidRPr="004510B2">
        <w:rPr>
          <w:b/>
          <w:color w:val="111111"/>
        </w:rPr>
        <w:t>,</w:t>
      </w:r>
      <w:r w:rsidRPr="004510B2">
        <w:rPr>
          <w:color w:val="111111"/>
        </w:rPr>
        <w:t xml:space="preserve"> маленький человек чувствовал потребность в другом человеке именно для совместной работы, для творчества. Выдающийся педагог советовал не бояться затмить солнце золотого детства тем, что ребенку будет </w:t>
      </w:r>
      <w:r w:rsidRPr="004510B2">
        <w:rPr>
          <w:rStyle w:val="a4"/>
          <w:b w:val="0"/>
          <w:color w:val="111111"/>
          <w:bdr w:val="none" w:sz="0" w:space="0" w:color="auto" w:frame="1"/>
        </w:rPr>
        <w:t>трудно</w:t>
      </w:r>
      <w:r w:rsidRPr="004510B2">
        <w:rPr>
          <w:b/>
          <w:color w:val="111111"/>
        </w:rPr>
        <w:t>,</w:t>
      </w:r>
      <w:r w:rsidRPr="004510B2">
        <w:rPr>
          <w:color w:val="111111"/>
        </w:rPr>
        <w:t xml:space="preserve"> что он, напрягая свои усилия, сделает больше, чем казалось, может. Сделав более, ребенок впервые переживает гордость за себя, словно открывает в себе новые возможности, видит себя глазами других людей. Итак, главная задача </w:t>
      </w:r>
      <w:r w:rsidRPr="004510B2">
        <w:rPr>
          <w:rStyle w:val="a4"/>
          <w:b w:val="0"/>
          <w:color w:val="111111"/>
          <w:bdr w:val="none" w:sz="0" w:space="0" w:color="auto" w:frame="1"/>
        </w:rPr>
        <w:t>семьи</w:t>
      </w:r>
      <w:r w:rsidRPr="004510B2">
        <w:rPr>
          <w:color w:val="111111"/>
        </w:rPr>
        <w:t> — так организовать свой уклад жизни и деятельность ребенка в </w:t>
      </w:r>
      <w:r w:rsidRPr="004510B2">
        <w:rPr>
          <w:rStyle w:val="a4"/>
          <w:b w:val="0"/>
          <w:color w:val="111111"/>
          <w:bdr w:val="none" w:sz="0" w:space="0" w:color="auto" w:frame="1"/>
        </w:rPr>
        <w:t>семье</w:t>
      </w:r>
      <w:r w:rsidRPr="004510B2">
        <w:rPr>
          <w:color w:val="111111"/>
        </w:rPr>
        <w:t>, чтобы самостоятельный </w:t>
      </w:r>
      <w:r w:rsidRPr="004510B2">
        <w:rPr>
          <w:rStyle w:val="a4"/>
          <w:b w:val="0"/>
          <w:color w:val="111111"/>
          <w:bdr w:val="none" w:sz="0" w:space="0" w:color="auto" w:frame="1"/>
        </w:rPr>
        <w:t>труд</w:t>
      </w:r>
      <w:r w:rsidRPr="004510B2">
        <w:rPr>
          <w:color w:val="111111"/>
        </w:rPr>
        <w:t> имел на него максимальное </w:t>
      </w:r>
      <w:r w:rsidRPr="004510B2">
        <w:rPr>
          <w:rStyle w:val="a4"/>
          <w:b w:val="0"/>
          <w:color w:val="111111"/>
          <w:bdr w:val="none" w:sz="0" w:space="0" w:color="auto" w:frame="1"/>
        </w:rPr>
        <w:t>воспитательное</w:t>
      </w:r>
      <w:r w:rsidRPr="004510B2">
        <w:rPr>
          <w:rStyle w:val="a4"/>
          <w:color w:val="111111"/>
          <w:bdr w:val="none" w:sz="0" w:space="0" w:color="auto" w:frame="1"/>
        </w:rPr>
        <w:t xml:space="preserve"> </w:t>
      </w:r>
      <w:r w:rsidRPr="004510B2">
        <w:rPr>
          <w:rStyle w:val="a4"/>
          <w:b w:val="0"/>
          <w:color w:val="111111"/>
          <w:bdr w:val="none" w:sz="0" w:space="0" w:color="auto" w:frame="1"/>
        </w:rPr>
        <w:t>воздействие</w:t>
      </w:r>
      <w:r w:rsidRPr="004510B2">
        <w:rPr>
          <w:color w:val="111111"/>
        </w:rPr>
        <w:t>. Что значит подготовить ребенка к жизни? В чем главный залог того, что эта столь дорогая для нас жизнь будет прожита красиво, ярко, небесполезно? Вероятно, мы не ошибемся, </w:t>
      </w:r>
      <w:r w:rsidRPr="004510B2">
        <w:rPr>
          <w:color w:val="111111"/>
          <w:u w:val="single"/>
          <w:bdr w:val="none" w:sz="0" w:space="0" w:color="auto" w:frame="1"/>
        </w:rPr>
        <w:t>если скажем</w:t>
      </w:r>
      <w:r w:rsidRPr="004510B2">
        <w:rPr>
          <w:color w:val="111111"/>
        </w:rPr>
        <w:t>: главное — научить любить </w:t>
      </w:r>
      <w:r w:rsidRPr="004510B2">
        <w:rPr>
          <w:rStyle w:val="a4"/>
          <w:b w:val="0"/>
          <w:color w:val="111111"/>
          <w:bdr w:val="none" w:sz="0" w:space="0" w:color="auto" w:frame="1"/>
        </w:rPr>
        <w:t>труд</w:t>
      </w:r>
      <w:r w:rsidRPr="004510B2">
        <w:rPr>
          <w:color w:val="111111"/>
        </w:rPr>
        <w:t> и находить в нем источник радости. Без этого не может быть успехов ни в учении, ни в будущей деятельности; без этого нет ни уважения окружающих, ни чувства собственного достоинства. Иными словами, без этого нет счастья. Главными качествами, которые мы должны </w:t>
      </w:r>
      <w:r w:rsidRPr="004510B2">
        <w:rPr>
          <w:rStyle w:val="a4"/>
          <w:b w:val="0"/>
          <w:color w:val="111111"/>
          <w:bdr w:val="none" w:sz="0" w:space="0" w:color="auto" w:frame="1"/>
        </w:rPr>
        <w:t>воспитывать у детей</w:t>
      </w:r>
      <w:r w:rsidRPr="004510B2">
        <w:rPr>
          <w:b/>
          <w:color w:val="111111"/>
        </w:rPr>
        <w:t>,</w:t>
      </w:r>
      <w:r w:rsidRPr="004510B2">
        <w:rPr>
          <w:color w:val="111111"/>
        </w:rPr>
        <w:t xml:space="preserve"> должны быть любовь к </w:t>
      </w:r>
      <w:r w:rsidRPr="004510B2">
        <w:rPr>
          <w:rStyle w:val="a4"/>
          <w:b w:val="0"/>
          <w:color w:val="111111"/>
          <w:bdr w:val="none" w:sz="0" w:space="0" w:color="auto" w:frame="1"/>
        </w:rPr>
        <w:t>труду</w:t>
      </w:r>
      <w:r w:rsidRPr="004510B2">
        <w:rPr>
          <w:color w:val="111111"/>
        </w:rPr>
        <w:t>, уважение к труженикам, готовность выполнять любую нужную для общества работу. </w:t>
      </w:r>
      <w:r w:rsidRPr="004510B2">
        <w:rPr>
          <w:rStyle w:val="a4"/>
          <w:b w:val="0"/>
          <w:color w:val="111111"/>
          <w:bdr w:val="none" w:sz="0" w:space="0" w:color="auto" w:frame="1"/>
        </w:rPr>
        <w:t>Труд</w:t>
      </w:r>
      <w:r w:rsidRPr="004510B2">
        <w:rPr>
          <w:color w:val="111111"/>
        </w:rPr>
        <w:t> должен стать жизненной потребностью маленького гражданина. Самым оптимальным возрастом для приучения ребенка к </w:t>
      </w:r>
      <w:r w:rsidRPr="004510B2">
        <w:rPr>
          <w:rStyle w:val="a4"/>
          <w:b w:val="0"/>
          <w:color w:val="111111"/>
          <w:bdr w:val="none" w:sz="0" w:space="0" w:color="auto" w:frame="1"/>
        </w:rPr>
        <w:t>труду</w:t>
      </w:r>
      <w:r w:rsidRPr="004510B2">
        <w:rPr>
          <w:color w:val="111111"/>
        </w:rPr>
        <w:t xml:space="preserve"> является период от 2,5 – 3 лет. В это время малыш активно осваивает окружающий мир. Ребенок этого возраста </w:t>
      </w:r>
      <w:proofErr w:type="gramStart"/>
      <w:r w:rsidRPr="004510B2">
        <w:rPr>
          <w:color w:val="111111"/>
        </w:rPr>
        <w:t>с</w:t>
      </w:r>
      <w:proofErr w:type="gramEnd"/>
      <w:r w:rsidRPr="004510B2">
        <w:rPr>
          <w:color w:val="111111"/>
        </w:rPr>
        <w:t xml:space="preserve"> </w:t>
      </w:r>
      <w:proofErr w:type="gramStart"/>
      <w:r w:rsidRPr="004510B2">
        <w:rPr>
          <w:color w:val="111111"/>
        </w:rPr>
        <w:t>огромным</w:t>
      </w:r>
      <w:proofErr w:type="gramEnd"/>
      <w:r w:rsidRPr="004510B2">
        <w:rPr>
          <w:color w:val="111111"/>
        </w:rPr>
        <w:t xml:space="preserve"> удовольствие подражает действиям взрослых. Поэтому ребенок стремится </w:t>
      </w:r>
      <w:r w:rsidRPr="004510B2">
        <w:rPr>
          <w:i/>
          <w:iCs/>
          <w:color w:val="111111"/>
          <w:bdr w:val="none" w:sz="0" w:space="0" w:color="auto" w:frame="1"/>
        </w:rPr>
        <w:t>«помыть пол»</w:t>
      </w:r>
      <w:r w:rsidRPr="004510B2">
        <w:rPr>
          <w:color w:val="111111"/>
        </w:rPr>
        <w:t>, </w:t>
      </w:r>
      <w:r w:rsidRPr="004510B2">
        <w:rPr>
          <w:i/>
          <w:iCs/>
          <w:color w:val="111111"/>
          <w:bdr w:val="none" w:sz="0" w:space="0" w:color="auto" w:frame="1"/>
        </w:rPr>
        <w:t>«приготовить обед»</w:t>
      </w:r>
      <w:r w:rsidRPr="004510B2">
        <w:rPr>
          <w:color w:val="111111"/>
        </w:rPr>
        <w:t>, </w:t>
      </w:r>
      <w:r w:rsidRPr="004510B2">
        <w:rPr>
          <w:i/>
          <w:iCs/>
          <w:color w:val="111111"/>
          <w:bdr w:val="none" w:sz="0" w:space="0" w:color="auto" w:frame="1"/>
        </w:rPr>
        <w:t>«вымыть посуду»</w:t>
      </w:r>
      <w:r w:rsidRPr="004510B2">
        <w:rPr>
          <w:color w:val="111111"/>
        </w:rPr>
        <w:t>. Не стоит отказываться от помощи ребенка, даже если он на данном этапе мешает, а не помогает. Если в этом возрасте Вы не оттолкнете ребенке и не отправите его играть, вместо помощи по дому, то лет в пять Ваша дочь сможет приготовить несложное блюдо, а четырехлетний малыш будет в состоянии пропылесосить комнату. В </w:t>
      </w:r>
      <w:r w:rsidRPr="004510B2">
        <w:rPr>
          <w:rStyle w:val="a4"/>
          <w:b w:val="0"/>
          <w:color w:val="111111"/>
          <w:bdr w:val="none" w:sz="0" w:space="0" w:color="auto" w:frame="1"/>
        </w:rPr>
        <w:t>дошкольном</w:t>
      </w:r>
      <w:r w:rsidRPr="004510B2">
        <w:rPr>
          <w:color w:val="111111"/>
        </w:rPr>
        <w:t> возрасте детям посильны четыре вида </w:t>
      </w:r>
      <w:r w:rsidRPr="004510B2">
        <w:rPr>
          <w:rStyle w:val="a4"/>
          <w:b w:val="0"/>
          <w:color w:val="111111"/>
          <w:bdr w:val="none" w:sz="0" w:space="0" w:color="auto" w:frame="1"/>
        </w:rPr>
        <w:t>труда</w:t>
      </w:r>
      <w:r w:rsidRPr="004510B2">
        <w:rPr>
          <w:color w:val="111111"/>
        </w:rPr>
        <w:t>.</w:t>
      </w:r>
    </w:p>
    <w:p w:rsidR="004510B2" w:rsidRPr="004510B2" w:rsidRDefault="004510B2" w:rsidP="004510B2">
      <w:pPr>
        <w:pStyle w:val="a3"/>
        <w:shd w:val="clear" w:color="auto" w:fill="FFFFFF"/>
        <w:spacing w:before="0" w:beforeAutospacing="0" w:after="0" w:afterAutospacing="0"/>
        <w:ind w:firstLine="360"/>
        <w:jc w:val="both"/>
        <w:rPr>
          <w:color w:val="111111"/>
        </w:rPr>
      </w:pPr>
      <w:r w:rsidRPr="004510B2">
        <w:rPr>
          <w:color w:val="111111"/>
        </w:rPr>
        <w:t>Самообслуживание – формирование навыков еды, умывания, раздевания и одевания; развитие умений пользоваться предметами гигиены (туалетом, носовым платком, полотенцем, зубной щеткой, расческой, щеткой для одежды и обуви и пр.); </w:t>
      </w:r>
      <w:r w:rsidRPr="00245B18">
        <w:rPr>
          <w:rStyle w:val="a4"/>
          <w:b w:val="0"/>
          <w:color w:val="111111"/>
          <w:bdr w:val="none" w:sz="0" w:space="0" w:color="auto" w:frame="1"/>
        </w:rPr>
        <w:t>воспитание</w:t>
      </w:r>
      <w:r w:rsidRPr="004510B2">
        <w:rPr>
          <w:color w:val="111111"/>
        </w:rPr>
        <w:t> бережного отношения к своим вещам и предметам быта. Обратите внимание, как, понаблюдав за мамой на кухне, девочки в игре начинают и сами </w:t>
      </w:r>
      <w:r w:rsidRPr="004510B2">
        <w:rPr>
          <w:i/>
          <w:iCs/>
          <w:color w:val="111111"/>
          <w:bdr w:val="none" w:sz="0" w:space="0" w:color="auto" w:frame="1"/>
        </w:rPr>
        <w:t>«варить борщ»</w:t>
      </w:r>
      <w:r w:rsidRPr="004510B2">
        <w:rPr>
          <w:color w:val="111111"/>
        </w:rPr>
        <w:t>, а мальчики старательно </w:t>
      </w:r>
      <w:r w:rsidRPr="004510B2">
        <w:rPr>
          <w:i/>
          <w:iCs/>
          <w:color w:val="111111"/>
          <w:bdr w:val="none" w:sz="0" w:space="0" w:color="auto" w:frame="1"/>
        </w:rPr>
        <w:t>«делают ремонт автомобиля»</w:t>
      </w:r>
      <w:r w:rsidRPr="004510B2">
        <w:rPr>
          <w:color w:val="111111"/>
        </w:rPr>
        <w:t>. Такая игра — первая школа приобретения </w:t>
      </w:r>
      <w:r w:rsidRPr="00245B18">
        <w:rPr>
          <w:rStyle w:val="a4"/>
          <w:b w:val="0"/>
          <w:color w:val="111111"/>
          <w:bdr w:val="none" w:sz="0" w:space="0" w:color="auto" w:frame="1"/>
        </w:rPr>
        <w:t>трудовых умений и навыков</w:t>
      </w:r>
      <w:r w:rsidRPr="004510B2">
        <w:rPr>
          <w:color w:val="111111"/>
        </w:rPr>
        <w:t>, которые впоследствии будут усовершенствоваться.</w:t>
      </w:r>
    </w:p>
    <w:p w:rsidR="004510B2" w:rsidRPr="004510B2" w:rsidRDefault="004510B2" w:rsidP="004510B2">
      <w:pPr>
        <w:pStyle w:val="a3"/>
        <w:shd w:val="clear" w:color="auto" w:fill="FFFFFF"/>
        <w:spacing w:before="0" w:beforeAutospacing="0" w:after="0" w:afterAutospacing="0"/>
        <w:ind w:firstLine="360"/>
        <w:jc w:val="both"/>
        <w:rPr>
          <w:color w:val="111111"/>
        </w:rPr>
      </w:pPr>
      <w:r w:rsidRPr="004510B2">
        <w:rPr>
          <w:color w:val="111111"/>
        </w:rPr>
        <w:lastRenderedPageBreak/>
        <w:t>Привлекая детей к выполнению бытовых обязанностей, мы </w:t>
      </w:r>
      <w:r w:rsidRPr="00245B18">
        <w:rPr>
          <w:rStyle w:val="a4"/>
          <w:b w:val="0"/>
          <w:color w:val="111111"/>
          <w:bdr w:val="none" w:sz="0" w:space="0" w:color="auto" w:frame="1"/>
        </w:rPr>
        <w:t>воспитываем привычку работать</w:t>
      </w:r>
      <w:r w:rsidRPr="004510B2">
        <w:rPr>
          <w:color w:val="111111"/>
        </w:rPr>
        <w:t>, а вместе с ним приучаем заботиться о других людях, формируя благородные желания. Приучать детей к выполнению любых бытовых дел нужно не только потому, что мы должны готовить их к будущей самостоятельной жизни. Привычка и умение делать что-то своими руками пригодятся ребенку, какую бы профессию он не выбрал, и, кроме того, они в значительной степени способствуют его умственному развитию.</w:t>
      </w:r>
    </w:p>
    <w:p w:rsidR="004510B2" w:rsidRPr="00245B18" w:rsidRDefault="004510B2" w:rsidP="004510B2">
      <w:pPr>
        <w:pStyle w:val="a3"/>
        <w:shd w:val="clear" w:color="auto" w:fill="FFFFFF"/>
        <w:spacing w:before="0" w:beforeAutospacing="0" w:after="0" w:afterAutospacing="0"/>
        <w:ind w:firstLine="360"/>
        <w:jc w:val="both"/>
        <w:rPr>
          <w:color w:val="111111"/>
        </w:rPr>
      </w:pPr>
      <w:r w:rsidRPr="004510B2">
        <w:rPr>
          <w:color w:val="111111"/>
        </w:rPr>
        <w:t>Почтительность, доброе слово или поощрительная улыбка пробуждает в душах малышей внимательное и благодарное отношение к </w:t>
      </w:r>
      <w:r w:rsidRPr="00245B18">
        <w:rPr>
          <w:rStyle w:val="a4"/>
          <w:b w:val="0"/>
          <w:color w:val="111111"/>
          <w:bdr w:val="none" w:sz="0" w:space="0" w:color="auto" w:frame="1"/>
        </w:rPr>
        <w:t>труду</w:t>
      </w:r>
      <w:r w:rsidRPr="004510B2">
        <w:rPr>
          <w:color w:val="111111"/>
        </w:rPr>
        <w:t>. Поэтому так важно позитивно оценивать даже незначительные успехи в определенной работе ребенка, показывать малышу эстетику </w:t>
      </w:r>
      <w:r w:rsidRPr="00245B18">
        <w:rPr>
          <w:rStyle w:val="a4"/>
          <w:b w:val="0"/>
          <w:color w:val="111111"/>
          <w:bdr w:val="none" w:sz="0" w:space="0" w:color="auto" w:frame="1"/>
        </w:rPr>
        <w:t>труда</w:t>
      </w:r>
      <w:r w:rsidR="00245B18">
        <w:rPr>
          <w:color w:val="111111"/>
        </w:rPr>
        <w:t>.</w:t>
      </w:r>
    </w:p>
    <w:p w:rsidR="004510B2" w:rsidRPr="004510B2" w:rsidRDefault="004510B2" w:rsidP="004510B2">
      <w:pPr>
        <w:pStyle w:val="a3"/>
        <w:shd w:val="clear" w:color="auto" w:fill="FFFFFF"/>
        <w:spacing w:before="0" w:beforeAutospacing="0" w:after="0" w:afterAutospacing="0"/>
        <w:ind w:firstLine="360"/>
        <w:jc w:val="both"/>
        <w:rPr>
          <w:color w:val="111111"/>
        </w:rPr>
      </w:pPr>
      <w:r w:rsidRPr="004510B2">
        <w:rPr>
          <w:color w:val="111111"/>
        </w:rPr>
        <w:t>Как приобщить ребёнка к </w:t>
      </w:r>
      <w:r w:rsidRPr="00245B18">
        <w:rPr>
          <w:rStyle w:val="a4"/>
          <w:b w:val="0"/>
          <w:color w:val="111111"/>
          <w:bdr w:val="none" w:sz="0" w:space="0" w:color="auto" w:frame="1"/>
        </w:rPr>
        <w:t>труду</w:t>
      </w:r>
      <w:r w:rsidRPr="00245B18">
        <w:rPr>
          <w:b/>
          <w:color w:val="111111"/>
        </w:rPr>
        <w:t>.</w:t>
      </w:r>
    </w:p>
    <w:p w:rsidR="004510B2" w:rsidRPr="004510B2" w:rsidRDefault="004510B2" w:rsidP="004510B2">
      <w:pPr>
        <w:pStyle w:val="a3"/>
        <w:shd w:val="clear" w:color="auto" w:fill="FFFFFF"/>
        <w:spacing w:before="0" w:beforeAutospacing="0" w:after="0" w:afterAutospacing="0"/>
        <w:ind w:firstLine="360"/>
        <w:jc w:val="both"/>
        <w:rPr>
          <w:color w:val="111111"/>
        </w:rPr>
      </w:pPr>
      <w:r w:rsidRPr="00245B18">
        <w:rPr>
          <w:rStyle w:val="a4"/>
          <w:b w:val="0"/>
          <w:color w:val="111111"/>
          <w:bdr w:val="none" w:sz="0" w:space="0" w:color="auto" w:frame="1"/>
        </w:rPr>
        <w:t>Воспитание трудолюбия</w:t>
      </w:r>
      <w:r w:rsidRPr="004510B2">
        <w:rPr>
          <w:color w:val="111111"/>
        </w:rPr>
        <w:t>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w:t>
      </w:r>
      <w:r w:rsidRPr="00245B18">
        <w:rPr>
          <w:rStyle w:val="a4"/>
          <w:b w:val="0"/>
          <w:color w:val="111111"/>
          <w:bdr w:val="none" w:sz="0" w:space="0" w:color="auto" w:frame="1"/>
        </w:rPr>
        <w:t>трудностями</w:t>
      </w:r>
      <w:r w:rsidR="00245B18">
        <w:rPr>
          <w:color w:val="111111"/>
        </w:rPr>
        <w:t>.</w:t>
      </w:r>
      <w:r w:rsidRPr="004510B2">
        <w:rPr>
          <w:color w:val="111111"/>
        </w:rPr>
        <w:t xml:space="preserve"> Привычка к </w:t>
      </w:r>
      <w:r w:rsidRPr="00245B18">
        <w:rPr>
          <w:rStyle w:val="a4"/>
          <w:b w:val="0"/>
          <w:color w:val="111111"/>
          <w:bdr w:val="none" w:sz="0" w:space="0" w:color="auto" w:frame="1"/>
        </w:rPr>
        <w:t>труду</w:t>
      </w:r>
      <w:r w:rsidRPr="004510B2">
        <w:rPr>
          <w:color w:val="111111"/>
        </w:rPr>
        <w:t> делает ребенка ответственным, значимым, самостоятельным. А вот отсутствие желания и умения что-то делать по дому являются признаком инфантильности и эгоизма.</w:t>
      </w:r>
    </w:p>
    <w:p w:rsidR="004510B2" w:rsidRPr="00B40217" w:rsidRDefault="004510B2" w:rsidP="004510B2">
      <w:pPr>
        <w:pStyle w:val="a3"/>
        <w:shd w:val="clear" w:color="auto" w:fill="FFFFFF"/>
        <w:spacing w:before="0" w:beforeAutospacing="0" w:after="0" w:afterAutospacing="0"/>
        <w:ind w:firstLine="360"/>
        <w:jc w:val="both"/>
        <w:rPr>
          <w:color w:val="111111"/>
        </w:rPr>
      </w:pPr>
      <w:r w:rsidRPr="004510B2">
        <w:rPr>
          <w:color w:val="111111"/>
        </w:rPr>
        <w:t>Самые частые ошибки </w:t>
      </w:r>
      <w:r w:rsidRPr="00B40217">
        <w:rPr>
          <w:rStyle w:val="a4"/>
          <w:b w:val="0"/>
          <w:color w:val="111111"/>
          <w:bdr w:val="none" w:sz="0" w:space="0" w:color="auto" w:frame="1"/>
        </w:rPr>
        <w:t>родителей</w:t>
      </w:r>
      <w:r w:rsidR="00B40217">
        <w:rPr>
          <w:color w:val="111111"/>
        </w:rPr>
        <w:t>:</w:t>
      </w:r>
    </w:p>
    <w:p w:rsidR="004510B2" w:rsidRPr="004510B2" w:rsidRDefault="004510B2" w:rsidP="004510B2">
      <w:pPr>
        <w:pStyle w:val="a3"/>
        <w:shd w:val="clear" w:color="auto" w:fill="FFFFFF"/>
        <w:spacing w:before="0" w:beforeAutospacing="0" w:after="0" w:afterAutospacing="0"/>
        <w:ind w:firstLine="360"/>
        <w:jc w:val="both"/>
        <w:rPr>
          <w:color w:val="111111"/>
        </w:rPr>
      </w:pPr>
      <w:r w:rsidRPr="004510B2">
        <w:rPr>
          <w:color w:val="111111"/>
        </w:rPr>
        <w:t>– Ироническое, пренебрежительное отношение к </w:t>
      </w:r>
      <w:r w:rsidRPr="00B40217">
        <w:rPr>
          <w:rStyle w:val="a4"/>
          <w:b w:val="0"/>
          <w:color w:val="111111"/>
          <w:bdr w:val="none" w:sz="0" w:space="0" w:color="auto" w:frame="1"/>
        </w:rPr>
        <w:t>труду ребенка</w:t>
      </w:r>
      <w:r w:rsidRPr="004510B2">
        <w:rPr>
          <w:color w:val="111111"/>
        </w:rPr>
        <w:t>. </w:t>
      </w:r>
      <w:r w:rsidRPr="004510B2">
        <w:rPr>
          <w:i/>
          <w:iCs/>
          <w:color w:val="111111"/>
          <w:bdr w:val="none" w:sz="0" w:space="0" w:color="auto" w:frame="1"/>
        </w:rPr>
        <w:t>«Отойди, ты все испортишь»</w:t>
      </w:r>
      <w:r w:rsidRPr="004510B2">
        <w:rPr>
          <w:color w:val="111111"/>
        </w:rPr>
        <w:t>, – постоянно слышит малыш. Ирония и пренебрежение отобьет охоту даже у взрослого, что же говорить о малыше</w:t>
      </w:r>
      <w:r w:rsidR="00B40217">
        <w:rPr>
          <w:color w:val="111111"/>
        </w:rPr>
        <w:t>.</w:t>
      </w:r>
    </w:p>
    <w:p w:rsidR="004510B2" w:rsidRPr="004510B2" w:rsidRDefault="004510B2" w:rsidP="004510B2">
      <w:pPr>
        <w:pStyle w:val="a3"/>
        <w:shd w:val="clear" w:color="auto" w:fill="FFFFFF"/>
        <w:spacing w:before="0" w:beforeAutospacing="0" w:after="0" w:afterAutospacing="0"/>
        <w:ind w:firstLine="360"/>
        <w:jc w:val="both"/>
        <w:rPr>
          <w:color w:val="111111"/>
        </w:rPr>
      </w:pPr>
      <w:r w:rsidRPr="004510B2">
        <w:rPr>
          <w:color w:val="111111"/>
        </w:rPr>
        <w:t>- Стремление </w:t>
      </w:r>
      <w:r w:rsidRPr="00B40217">
        <w:rPr>
          <w:rStyle w:val="a4"/>
          <w:b w:val="0"/>
          <w:color w:val="111111"/>
          <w:bdr w:val="none" w:sz="0" w:space="0" w:color="auto" w:frame="1"/>
        </w:rPr>
        <w:t>родителей все сделать самим</w:t>
      </w:r>
      <w:r w:rsidRPr="004510B2">
        <w:rPr>
          <w:color w:val="111111"/>
        </w:rPr>
        <w:t>. Нехватка времени и нежелание переделывать работу за ребенком приводит к тому, что </w:t>
      </w:r>
      <w:r w:rsidRPr="00B40217">
        <w:rPr>
          <w:rStyle w:val="a4"/>
          <w:b w:val="0"/>
          <w:color w:val="111111"/>
          <w:bdr w:val="none" w:sz="0" w:space="0" w:color="auto" w:frame="1"/>
        </w:rPr>
        <w:t>родители</w:t>
      </w:r>
      <w:r w:rsidRPr="004510B2">
        <w:rPr>
          <w:color w:val="111111"/>
        </w:rPr>
        <w:t> делают все сами – даже то, что малыш в состоянии сделать сам.</w:t>
      </w:r>
    </w:p>
    <w:p w:rsidR="004510B2" w:rsidRPr="004510B2" w:rsidRDefault="004510B2" w:rsidP="004510B2">
      <w:pPr>
        <w:pStyle w:val="a3"/>
        <w:shd w:val="clear" w:color="auto" w:fill="FFFFFF"/>
        <w:spacing w:before="0" w:beforeAutospacing="0" w:after="0" w:afterAutospacing="0"/>
        <w:ind w:firstLine="360"/>
        <w:jc w:val="both"/>
        <w:rPr>
          <w:color w:val="111111"/>
        </w:rPr>
      </w:pPr>
      <w:r w:rsidRPr="004510B2">
        <w:rPr>
          <w:color w:val="111111"/>
        </w:rPr>
        <w:t>– Приучение к </w:t>
      </w:r>
      <w:r w:rsidRPr="00B40217">
        <w:rPr>
          <w:rStyle w:val="a4"/>
          <w:b w:val="0"/>
          <w:color w:val="111111"/>
          <w:bdr w:val="none" w:sz="0" w:space="0" w:color="auto" w:frame="1"/>
        </w:rPr>
        <w:t>труду силой</w:t>
      </w:r>
      <w:r w:rsidRPr="004510B2">
        <w:rPr>
          <w:color w:val="111111"/>
        </w:rPr>
        <w:t>. Не часто, но все же случается, что </w:t>
      </w:r>
      <w:r w:rsidRPr="00B40217">
        <w:rPr>
          <w:rStyle w:val="a4"/>
          <w:b w:val="0"/>
          <w:color w:val="111111"/>
          <w:bdr w:val="none" w:sz="0" w:space="0" w:color="auto" w:frame="1"/>
        </w:rPr>
        <w:t>родители</w:t>
      </w:r>
      <w:r w:rsidRPr="004510B2">
        <w:rPr>
          <w:color w:val="111111"/>
        </w:rPr>
        <w:t> слишком требовательны к ребенку. Они не только дают ему слишком много работы, но и заставляют его делать все идеально. У многих детей в данной ситуации возникает вполне объяснимое отвращение к </w:t>
      </w:r>
      <w:r w:rsidRPr="00B40217">
        <w:rPr>
          <w:rStyle w:val="a4"/>
          <w:b w:val="0"/>
          <w:color w:val="111111"/>
          <w:bdr w:val="none" w:sz="0" w:space="0" w:color="auto" w:frame="1"/>
        </w:rPr>
        <w:t>труду</w:t>
      </w:r>
      <w:r w:rsidRPr="004510B2">
        <w:rPr>
          <w:color w:val="111111"/>
        </w:rPr>
        <w:t>.</w:t>
      </w:r>
    </w:p>
    <w:p w:rsidR="004510B2" w:rsidRPr="004510B2" w:rsidRDefault="004510B2" w:rsidP="004510B2">
      <w:pPr>
        <w:pStyle w:val="a3"/>
        <w:shd w:val="clear" w:color="auto" w:fill="FFFFFF"/>
        <w:spacing w:before="0" w:beforeAutospacing="0" w:after="0" w:afterAutospacing="0"/>
        <w:ind w:firstLine="360"/>
        <w:jc w:val="both"/>
        <w:rPr>
          <w:color w:val="111111"/>
        </w:rPr>
      </w:pPr>
      <w:r w:rsidRPr="004510B2">
        <w:rPr>
          <w:color w:val="111111"/>
        </w:rPr>
        <w:t>– Нежелание </w:t>
      </w:r>
      <w:r w:rsidRPr="00B40217">
        <w:rPr>
          <w:rStyle w:val="a4"/>
          <w:b w:val="0"/>
          <w:color w:val="111111"/>
          <w:bdr w:val="none" w:sz="0" w:space="0" w:color="auto" w:frame="1"/>
        </w:rPr>
        <w:t>родителей помогать</w:t>
      </w:r>
      <w:r w:rsidRPr="004510B2">
        <w:rPr>
          <w:color w:val="111111"/>
        </w:rPr>
        <w:t>. Некоторые </w:t>
      </w:r>
      <w:r w:rsidRPr="00B40217">
        <w:rPr>
          <w:rStyle w:val="a4"/>
          <w:b w:val="0"/>
          <w:color w:val="111111"/>
          <w:bdr w:val="none" w:sz="0" w:space="0" w:color="auto" w:frame="1"/>
        </w:rPr>
        <w:t>родители считают</w:t>
      </w:r>
      <w:r w:rsidRPr="004510B2">
        <w:rPr>
          <w:color w:val="111111"/>
        </w:rPr>
        <w:t>, что малыш должен до всего доходить </w:t>
      </w:r>
      <w:r w:rsidRPr="004510B2">
        <w:rPr>
          <w:i/>
          <w:iCs/>
          <w:color w:val="111111"/>
          <w:bdr w:val="none" w:sz="0" w:space="0" w:color="auto" w:frame="1"/>
        </w:rPr>
        <w:t>«своим умом»</w:t>
      </w:r>
      <w:r w:rsidRPr="004510B2">
        <w:rPr>
          <w:color w:val="111111"/>
        </w:rPr>
        <w:t>. Возможно, иногда это полезно, однако в большинстве случаев ребенок лишается поддержки в виде опыта и мудрости взрослых. Это ведет к отставанию от сверстников. Что делать?</w:t>
      </w:r>
    </w:p>
    <w:p w:rsidR="004510B2" w:rsidRPr="004510B2" w:rsidRDefault="004510B2" w:rsidP="004510B2">
      <w:pPr>
        <w:pStyle w:val="a3"/>
        <w:shd w:val="clear" w:color="auto" w:fill="FFFFFF"/>
        <w:spacing w:before="225" w:beforeAutospacing="0" w:after="225" w:afterAutospacing="0"/>
        <w:ind w:firstLine="360"/>
        <w:jc w:val="both"/>
        <w:rPr>
          <w:color w:val="111111"/>
        </w:rPr>
      </w:pPr>
      <w:r w:rsidRPr="004510B2">
        <w:rPr>
          <w:color w:val="111111"/>
        </w:rPr>
        <w:t>1. Не запрещайте ребенку помогать вам. Наоборот, выразите радость и дайте понять ребенку, что без его помощи вам не обойтись. Если вы опасаетесь, что ваша квартира сильно пострадает после такой помощи, то давайте задания сами. Можно попросить собрать игрушки, протереть пыль, полить цветы или дать другие несложные задания. Когда ребенок справится, обязательно похвалите его, даже если что-то получилось не так. Понятно, что взрослым проще и быстрее сделать все самим, но дайте ребенку возможность ощутить свою полезность.</w:t>
      </w:r>
    </w:p>
    <w:p w:rsidR="004510B2" w:rsidRPr="004510B2" w:rsidRDefault="004510B2" w:rsidP="004510B2">
      <w:pPr>
        <w:pStyle w:val="a3"/>
        <w:shd w:val="clear" w:color="auto" w:fill="FFFFFF"/>
        <w:spacing w:before="0" w:beforeAutospacing="0" w:after="0" w:afterAutospacing="0"/>
        <w:ind w:firstLine="360"/>
        <w:jc w:val="both"/>
        <w:rPr>
          <w:color w:val="111111"/>
        </w:rPr>
      </w:pPr>
      <w:r w:rsidRPr="004510B2">
        <w:rPr>
          <w:color w:val="111111"/>
        </w:rPr>
        <w:t xml:space="preserve">2. Превратите домашнюю работу в игру. Если вы не хотите </w:t>
      </w:r>
      <w:proofErr w:type="gramStart"/>
      <w:r w:rsidRPr="004510B2">
        <w:rPr>
          <w:color w:val="111111"/>
        </w:rPr>
        <w:t>напрочь</w:t>
      </w:r>
      <w:proofErr w:type="gramEnd"/>
      <w:r w:rsidRPr="004510B2">
        <w:rPr>
          <w:color w:val="111111"/>
        </w:rPr>
        <w:t xml:space="preserve"> отбить желание ребенка вам помогать – не заставляйте его. А просто превратите домашнюю работу в игру. Вариантов много. </w:t>
      </w:r>
      <w:r w:rsidRPr="00B40217">
        <w:rPr>
          <w:color w:val="111111"/>
          <w:bdr w:val="none" w:sz="0" w:space="0" w:color="auto" w:frame="1"/>
        </w:rPr>
        <w:t>Можно устроить соревнование</w:t>
      </w:r>
      <w:r w:rsidRPr="004510B2">
        <w:rPr>
          <w:color w:val="111111"/>
        </w:rPr>
        <w:t>: кто быстрее соберет игрушки, кто чище вымоет тарелку и т. д. </w:t>
      </w:r>
      <w:r w:rsidRPr="00B40217">
        <w:rPr>
          <w:color w:val="111111"/>
          <w:bdr w:val="none" w:sz="0" w:space="0" w:color="auto" w:frame="1"/>
        </w:rPr>
        <w:t>Можно приобщать к выполнению работы игрушки</w:t>
      </w:r>
      <w:r w:rsidRPr="004510B2">
        <w:rPr>
          <w:color w:val="111111"/>
        </w:rPr>
        <w:t>: мама с зайцем моет посуду, а дочка с мишкой протирают пыль. Еще вариант – придумать небольшую сказку про мытье посуды или вытирание пыли. Возможно, вы придумаете свою игру. Самое главное, чтобы ребенку было интересно.</w:t>
      </w:r>
    </w:p>
    <w:p w:rsidR="004510B2" w:rsidRPr="004510B2" w:rsidRDefault="004510B2" w:rsidP="004510B2">
      <w:pPr>
        <w:pStyle w:val="a3"/>
        <w:shd w:val="clear" w:color="auto" w:fill="FFFFFF"/>
        <w:spacing w:before="0" w:beforeAutospacing="0" w:after="0" w:afterAutospacing="0"/>
        <w:ind w:firstLine="360"/>
        <w:jc w:val="both"/>
        <w:rPr>
          <w:color w:val="111111"/>
        </w:rPr>
      </w:pPr>
      <w:r w:rsidRPr="004510B2">
        <w:rPr>
          <w:color w:val="111111"/>
        </w:rPr>
        <w:t>3. Еще одно очень важное правило – доверьте ребенку выполнять определенные вещи. Пусть у каждого в </w:t>
      </w:r>
      <w:r w:rsidRPr="00B40217">
        <w:rPr>
          <w:rStyle w:val="a4"/>
          <w:b w:val="0"/>
          <w:color w:val="111111"/>
          <w:bdr w:val="none" w:sz="0" w:space="0" w:color="auto" w:frame="1"/>
        </w:rPr>
        <w:t>семье</w:t>
      </w:r>
      <w:r w:rsidRPr="004510B2">
        <w:rPr>
          <w:color w:val="111111"/>
        </w:rPr>
        <w:t> будут распределены обязанности. Дайте малышу почувствовать себя полноценным помощником. Пусть в его обязанности будет входить уборка игрушек, полив цветов и т. д. Когда ребенок увидит, что каждый в </w:t>
      </w:r>
      <w:r w:rsidRPr="00B40217">
        <w:rPr>
          <w:rStyle w:val="a4"/>
          <w:b w:val="0"/>
          <w:color w:val="111111"/>
          <w:bdr w:val="none" w:sz="0" w:space="0" w:color="auto" w:frame="1"/>
        </w:rPr>
        <w:t>семье</w:t>
      </w:r>
      <w:r w:rsidRPr="004510B2">
        <w:rPr>
          <w:color w:val="111111"/>
        </w:rPr>
        <w:t xml:space="preserve"> выполняет свои обязанности, то он </w:t>
      </w:r>
      <w:proofErr w:type="gramStart"/>
      <w:r w:rsidRPr="004510B2">
        <w:rPr>
          <w:color w:val="111111"/>
        </w:rPr>
        <w:t>осознает свою важность и не</w:t>
      </w:r>
      <w:proofErr w:type="gramEnd"/>
      <w:r w:rsidRPr="004510B2">
        <w:rPr>
          <w:color w:val="111111"/>
        </w:rPr>
        <w:t xml:space="preserve"> будет отказываться от работы.</w:t>
      </w:r>
    </w:p>
    <w:p w:rsidR="004510B2" w:rsidRPr="004510B2" w:rsidRDefault="004510B2" w:rsidP="004510B2">
      <w:pPr>
        <w:pStyle w:val="a3"/>
        <w:shd w:val="clear" w:color="auto" w:fill="FFFFFF"/>
        <w:spacing w:before="0" w:beforeAutospacing="0" w:after="0" w:afterAutospacing="0"/>
        <w:ind w:firstLine="360"/>
        <w:jc w:val="both"/>
        <w:rPr>
          <w:color w:val="111111"/>
        </w:rPr>
      </w:pPr>
      <w:r w:rsidRPr="004510B2">
        <w:rPr>
          <w:color w:val="111111"/>
        </w:rPr>
        <w:lastRenderedPageBreak/>
        <w:t>4. Объясняйте ребенку, что вы от него хотите. Многие взрослые привыкли, что их понимают с полуслова. Не ждите этого от детей. Если вы тяжело вздыхаете и говорите, что вам тяжело одной все делать по дому, не ждите, что ребенок сам догадается вам помочь. Нужно четко сформулировать, какую помощь вы хотите получить от ребенка. Не ругайте ребенка, если он не понимает, что вы хотите. Попробуйте объяснить еще раз. Очень важно не повышать голос, не говорить приказным тоном, а спокойно просить ребенка о конкретной помощи. Очень хорошо, если вы предложите ребенку сделать что-то вместе. </w:t>
      </w:r>
      <w:r w:rsidRPr="00B40217">
        <w:rPr>
          <w:color w:val="111111"/>
          <w:bdr w:val="none" w:sz="0" w:space="0" w:color="auto" w:frame="1"/>
        </w:rPr>
        <w:t>Можно предлагать ребенку выбор</w:t>
      </w:r>
      <w:r w:rsidRPr="004510B2">
        <w:rPr>
          <w:color w:val="111111"/>
        </w:rPr>
        <w:t>: </w:t>
      </w:r>
      <w:r w:rsidRPr="004510B2">
        <w:rPr>
          <w:i/>
          <w:iCs/>
          <w:color w:val="111111"/>
          <w:bdr w:val="none" w:sz="0" w:space="0" w:color="auto" w:frame="1"/>
        </w:rPr>
        <w:t>«Ты будешь мыть посуду или вытирать пыль?»</w:t>
      </w:r>
      <w:r w:rsidRPr="004510B2">
        <w:rPr>
          <w:color w:val="111111"/>
        </w:rPr>
        <w:t> Чтобы ребенок понимал обязательность домашней работы, но имел право выбора.</w:t>
      </w:r>
    </w:p>
    <w:p w:rsidR="004510B2" w:rsidRPr="004510B2" w:rsidRDefault="004510B2" w:rsidP="004510B2">
      <w:pPr>
        <w:pStyle w:val="a3"/>
        <w:shd w:val="clear" w:color="auto" w:fill="FFFFFF"/>
        <w:spacing w:before="0" w:beforeAutospacing="0" w:after="0" w:afterAutospacing="0"/>
        <w:ind w:firstLine="360"/>
        <w:jc w:val="both"/>
        <w:rPr>
          <w:color w:val="111111"/>
        </w:rPr>
      </w:pPr>
      <w:r w:rsidRPr="004510B2">
        <w:rPr>
          <w:color w:val="111111"/>
        </w:rPr>
        <w:t>5. Самое главное – не забываем хвалить ребенка!</w:t>
      </w:r>
      <w:r w:rsidR="00B40217">
        <w:rPr>
          <w:color w:val="111111"/>
        </w:rPr>
        <w:t xml:space="preserve"> </w:t>
      </w:r>
      <w:r w:rsidRPr="004510B2">
        <w:rPr>
          <w:color w:val="111111"/>
        </w:rPr>
        <w:t>Многие </w:t>
      </w:r>
      <w:r w:rsidRPr="00B40217">
        <w:rPr>
          <w:rStyle w:val="a4"/>
          <w:b w:val="0"/>
          <w:color w:val="111111"/>
          <w:bdr w:val="none" w:sz="0" w:space="0" w:color="auto" w:frame="1"/>
        </w:rPr>
        <w:t>родители совершают ошибку</w:t>
      </w:r>
      <w:r w:rsidRPr="004510B2">
        <w:rPr>
          <w:color w:val="111111"/>
        </w:rPr>
        <w:t>, </w:t>
      </w:r>
      <w:r w:rsidRPr="00B40217">
        <w:rPr>
          <w:color w:val="111111"/>
          <w:bdr w:val="none" w:sz="0" w:space="0" w:color="auto" w:frame="1"/>
        </w:rPr>
        <w:t>обещая за выполненную работу материальные поощрения</w:t>
      </w:r>
      <w:r w:rsidRPr="004510B2">
        <w:rPr>
          <w:color w:val="111111"/>
        </w:rPr>
        <w:t>: вымоешь посуду – куплю мороженое, польешь цветы – пойдем на аттракционы.</w:t>
      </w:r>
    </w:p>
    <w:p w:rsidR="004510B2" w:rsidRPr="004510B2" w:rsidRDefault="004510B2" w:rsidP="004510B2">
      <w:pPr>
        <w:pStyle w:val="a3"/>
        <w:shd w:val="clear" w:color="auto" w:fill="FFFFFF"/>
        <w:spacing w:before="225" w:beforeAutospacing="0" w:after="225" w:afterAutospacing="0"/>
        <w:ind w:firstLine="360"/>
        <w:jc w:val="both"/>
        <w:rPr>
          <w:color w:val="111111"/>
        </w:rPr>
      </w:pPr>
      <w:r w:rsidRPr="004510B2">
        <w:rPr>
          <w:color w:val="111111"/>
        </w:rPr>
        <w:t>Ребенок быстро привыкнет к такой схеме и будет вам помогать только за определенное вознаграждение. Надо приучать малыша к тому, что помогая вам, он приносит пользу близким людям. Он должен испытывать гордость за то, что может самостоятельно выполнять какое-то задание. Постарайтесь малышу давать задания, которые у него лучше получаются.</w:t>
      </w:r>
    </w:p>
    <w:p w:rsidR="004510B2" w:rsidRPr="004510B2" w:rsidRDefault="004510B2" w:rsidP="00B40217">
      <w:pPr>
        <w:pStyle w:val="a3"/>
        <w:shd w:val="clear" w:color="auto" w:fill="FFFFFF"/>
        <w:spacing w:before="0" w:beforeAutospacing="0" w:after="0" w:afterAutospacing="0"/>
        <w:jc w:val="both"/>
        <w:rPr>
          <w:color w:val="111111"/>
        </w:rPr>
      </w:pPr>
      <w:r w:rsidRPr="004510B2">
        <w:rPr>
          <w:color w:val="111111"/>
        </w:rPr>
        <w:t>И последнее – не забывайте, что </w:t>
      </w:r>
      <w:r w:rsidRPr="00B40217">
        <w:rPr>
          <w:rStyle w:val="a4"/>
          <w:b w:val="0"/>
          <w:color w:val="111111"/>
          <w:bdr w:val="none" w:sz="0" w:space="0" w:color="auto" w:frame="1"/>
        </w:rPr>
        <w:t>родители</w:t>
      </w:r>
      <w:r w:rsidRPr="004510B2">
        <w:rPr>
          <w:color w:val="111111"/>
        </w:rPr>
        <w:t> всегда являются примером для детей.</w:t>
      </w:r>
      <w:r w:rsidR="00B40217">
        <w:rPr>
          <w:color w:val="111111"/>
        </w:rPr>
        <w:t xml:space="preserve"> </w:t>
      </w:r>
      <w:r w:rsidRPr="004510B2">
        <w:rPr>
          <w:color w:val="111111"/>
        </w:rPr>
        <w:t xml:space="preserve">Обратите внимание, с какими эмоциями, словами, настроением вы выполняете домашнюю работу. Если она вызывает у вас отвращение, раздражение, вы всем своим видом показываете, как ненавидите мыть пол или посуду…. Я сомневаюсь, что ребенок захочет делать домашние </w:t>
      </w:r>
      <w:r w:rsidR="00B40217">
        <w:rPr>
          <w:color w:val="111111"/>
        </w:rPr>
        <w:t xml:space="preserve">дела, увидев, как они </w:t>
      </w:r>
      <w:proofErr w:type="gramStart"/>
      <w:r w:rsidR="00B40217">
        <w:rPr>
          <w:color w:val="111111"/>
        </w:rPr>
        <w:t xml:space="preserve">напрягают  </w:t>
      </w:r>
      <w:r w:rsidRPr="004510B2">
        <w:rPr>
          <w:color w:val="111111"/>
        </w:rPr>
        <w:t>вас</w:t>
      </w:r>
      <w:proofErr w:type="gramEnd"/>
      <w:r w:rsidRPr="004510B2">
        <w:rPr>
          <w:color w:val="111111"/>
        </w:rPr>
        <w:t>. Старайтесь всем своим видом и поведением вызвать у ребенка желание вам помочь. Он должен понять, что это интересно. Систематическое участие ребёнка в </w:t>
      </w:r>
      <w:r w:rsidRPr="00B40217">
        <w:rPr>
          <w:rStyle w:val="a4"/>
          <w:b w:val="0"/>
          <w:color w:val="111111"/>
          <w:bdr w:val="none" w:sz="0" w:space="0" w:color="auto" w:frame="1"/>
        </w:rPr>
        <w:t>труде</w:t>
      </w:r>
      <w:r w:rsidRPr="004510B2">
        <w:rPr>
          <w:color w:val="111111"/>
        </w:rPr>
        <w:t> взрослых играет огромную роль в его развитии. Он учится у </w:t>
      </w:r>
      <w:r w:rsidRPr="00B40217">
        <w:rPr>
          <w:rStyle w:val="a4"/>
          <w:b w:val="0"/>
          <w:color w:val="111111"/>
          <w:bdr w:val="none" w:sz="0" w:space="0" w:color="auto" w:frame="1"/>
        </w:rPr>
        <w:t>родителей правильным трудовым приёмам</w:t>
      </w:r>
      <w:r w:rsidRPr="004510B2">
        <w:rPr>
          <w:color w:val="111111"/>
        </w:rPr>
        <w:t>. В совместном </w:t>
      </w:r>
      <w:r w:rsidRPr="00B40217">
        <w:rPr>
          <w:rStyle w:val="a4"/>
          <w:b w:val="0"/>
          <w:color w:val="111111"/>
          <w:bdr w:val="none" w:sz="0" w:space="0" w:color="auto" w:frame="1"/>
        </w:rPr>
        <w:t>труде</w:t>
      </w:r>
      <w:r w:rsidRPr="004510B2">
        <w:rPr>
          <w:color w:val="111111"/>
        </w:rPr>
        <w:t> возникает обмен мнениями, проявляются чувства ребёнка, что важно для формирования у него положительного отношения к </w:t>
      </w:r>
      <w:r w:rsidRPr="00B40217">
        <w:rPr>
          <w:rStyle w:val="a4"/>
          <w:b w:val="0"/>
          <w:color w:val="111111"/>
          <w:bdr w:val="none" w:sz="0" w:space="0" w:color="auto" w:frame="1"/>
        </w:rPr>
        <w:t>труду</w:t>
      </w:r>
      <w:r w:rsidRPr="004510B2">
        <w:rPr>
          <w:color w:val="111111"/>
        </w:rPr>
        <w:t>. Способствует </w:t>
      </w:r>
      <w:r w:rsidRPr="00B40217">
        <w:rPr>
          <w:rStyle w:val="a4"/>
          <w:b w:val="0"/>
          <w:color w:val="111111"/>
          <w:bdr w:val="none" w:sz="0" w:space="0" w:color="auto" w:frame="1"/>
        </w:rPr>
        <w:t>воспитанию организованности</w:t>
      </w:r>
      <w:r w:rsidRPr="004510B2">
        <w:rPr>
          <w:color w:val="111111"/>
        </w:rPr>
        <w:t>, ответственности, привычки к </w:t>
      </w:r>
      <w:r w:rsidRPr="00B40217">
        <w:rPr>
          <w:rStyle w:val="a4"/>
          <w:b w:val="0"/>
          <w:color w:val="111111"/>
          <w:bdr w:val="none" w:sz="0" w:space="0" w:color="auto" w:frame="1"/>
        </w:rPr>
        <w:t>трудовому усилию</w:t>
      </w:r>
      <w:r w:rsidRPr="004510B2">
        <w:rPr>
          <w:color w:val="111111"/>
        </w:rPr>
        <w:t>, что так важно для подготовки ребёнка к школе.</w:t>
      </w:r>
    </w:p>
    <w:p w:rsidR="00C161CF" w:rsidRDefault="0070669F" w:rsidP="004510B2">
      <w:pPr>
        <w:jc w:val="both"/>
        <w:rPr>
          <w:rFonts w:ascii="Times New Roman" w:hAnsi="Times New Roman" w:cs="Times New Roman"/>
          <w:sz w:val="24"/>
          <w:szCs w:val="24"/>
        </w:rPr>
      </w:pPr>
    </w:p>
    <w:p w:rsidR="00AB5CBF" w:rsidRDefault="00AB5CBF" w:rsidP="004510B2">
      <w:pPr>
        <w:jc w:val="both"/>
        <w:rPr>
          <w:rFonts w:ascii="Times New Roman" w:hAnsi="Times New Roman" w:cs="Times New Roman"/>
          <w:sz w:val="24"/>
          <w:szCs w:val="24"/>
        </w:rPr>
      </w:pPr>
    </w:p>
    <w:p w:rsidR="00AB5CBF" w:rsidRDefault="00AB5CBF" w:rsidP="004510B2">
      <w:pPr>
        <w:jc w:val="both"/>
        <w:rPr>
          <w:rFonts w:ascii="Times New Roman" w:hAnsi="Times New Roman" w:cs="Times New Roman"/>
          <w:sz w:val="24"/>
          <w:szCs w:val="24"/>
        </w:rPr>
      </w:pPr>
    </w:p>
    <w:p w:rsidR="00AB5CBF" w:rsidRPr="00AB5CBF" w:rsidRDefault="00AB5CBF" w:rsidP="00AB5CBF">
      <w:pPr>
        <w:pStyle w:val="s2mailrucssattributepostfix"/>
        <w:spacing w:before="0" w:beforeAutospacing="0" w:after="0" w:afterAutospacing="0"/>
        <w:jc w:val="right"/>
        <w:rPr>
          <w:color w:val="000000"/>
          <w:szCs w:val="28"/>
        </w:rPr>
      </w:pPr>
      <w:r w:rsidRPr="00AB5CBF">
        <w:rPr>
          <w:color w:val="000000"/>
          <w:szCs w:val="28"/>
        </w:rPr>
        <w:t>Воспитатель Колганова О. С.</w:t>
      </w:r>
    </w:p>
    <w:p w:rsidR="00AB5CBF" w:rsidRPr="00AB5CBF" w:rsidRDefault="00AB5CBF" w:rsidP="00AB5CBF">
      <w:pPr>
        <w:pStyle w:val="s2mailrucssattributepostfix"/>
        <w:spacing w:before="0" w:beforeAutospacing="0" w:after="0" w:afterAutospacing="0"/>
        <w:rPr>
          <w:color w:val="000000"/>
          <w:szCs w:val="28"/>
        </w:rPr>
      </w:pPr>
    </w:p>
    <w:p w:rsidR="00AB5CBF" w:rsidRPr="00AB5CBF" w:rsidRDefault="00AB5CBF" w:rsidP="00AB5CBF">
      <w:pPr>
        <w:pStyle w:val="s2mailrucssattributepostfix"/>
        <w:spacing w:before="0" w:beforeAutospacing="0" w:after="0" w:afterAutospacing="0"/>
        <w:jc w:val="right"/>
        <w:rPr>
          <w:color w:val="000000"/>
          <w:szCs w:val="28"/>
        </w:rPr>
      </w:pPr>
      <w:r>
        <w:rPr>
          <w:color w:val="000000"/>
          <w:szCs w:val="28"/>
        </w:rPr>
        <w:t>Февраль</w:t>
      </w:r>
      <w:r w:rsidR="0070669F">
        <w:rPr>
          <w:color w:val="000000"/>
          <w:szCs w:val="28"/>
        </w:rPr>
        <w:t xml:space="preserve"> 2023</w:t>
      </w:r>
      <w:bookmarkStart w:id="0" w:name="_GoBack"/>
      <w:bookmarkEnd w:id="0"/>
      <w:r w:rsidRPr="00AB5CBF">
        <w:rPr>
          <w:color w:val="000000"/>
          <w:szCs w:val="28"/>
        </w:rPr>
        <w:t>г</w:t>
      </w:r>
    </w:p>
    <w:p w:rsidR="00AB5CBF" w:rsidRPr="004510B2" w:rsidRDefault="00AB5CBF" w:rsidP="00AB5CBF">
      <w:pPr>
        <w:jc w:val="right"/>
        <w:rPr>
          <w:rFonts w:ascii="Times New Roman" w:hAnsi="Times New Roman" w:cs="Times New Roman"/>
          <w:sz w:val="24"/>
          <w:szCs w:val="24"/>
        </w:rPr>
      </w:pPr>
    </w:p>
    <w:sectPr w:rsidR="00AB5CBF" w:rsidRPr="00451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B2"/>
    <w:rsid w:val="00245B18"/>
    <w:rsid w:val="00276C78"/>
    <w:rsid w:val="004510B2"/>
    <w:rsid w:val="0046277D"/>
    <w:rsid w:val="00614E02"/>
    <w:rsid w:val="0070669F"/>
    <w:rsid w:val="00AB3104"/>
    <w:rsid w:val="00AB5CBF"/>
    <w:rsid w:val="00B40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1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10B2"/>
    <w:rPr>
      <w:b/>
      <w:bCs/>
    </w:rPr>
  </w:style>
  <w:style w:type="paragraph" w:customStyle="1" w:styleId="s2mailrucssattributepostfix">
    <w:name w:val="s2_mailru_css_attribute_postfix"/>
    <w:basedOn w:val="a"/>
    <w:uiPriority w:val="99"/>
    <w:rsid w:val="00AB5CBF"/>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1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10B2"/>
    <w:rPr>
      <w:b/>
      <w:bCs/>
    </w:rPr>
  </w:style>
  <w:style w:type="paragraph" w:customStyle="1" w:styleId="s2mailrucssattributepostfix">
    <w:name w:val="s2_mailru_css_attribute_postfix"/>
    <w:basedOn w:val="a"/>
    <w:uiPriority w:val="99"/>
    <w:rsid w:val="00AB5CBF"/>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1430</Words>
  <Characters>8154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2022-03-28T09:53:00Z</dcterms:created>
  <dcterms:modified xsi:type="dcterms:W3CDTF">2023-03-02T06:50:00Z</dcterms:modified>
</cp:coreProperties>
</file>