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6F" w:rsidRPr="009407D2" w:rsidRDefault="001C0DF9" w:rsidP="001C0DF9">
      <w:pPr>
        <w:jc w:val="center"/>
        <w:rPr>
          <w:rFonts w:ascii="Times New Roman" w:hAnsi="Times New Roman" w:cs="Times New Roman"/>
          <w:b/>
          <w:sz w:val="28"/>
        </w:rPr>
      </w:pPr>
      <w:r w:rsidRPr="009407D2">
        <w:rPr>
          <w:rFonts w:ascii="Times New Roman" w:hAnsi="Times New Roman" w:cs="Times New Roman"/>
          <w:b/>
          <w:sz w:val="28"/>
        </w:rPr>
        <w:t>Статья «</w:t>
      </w:r>
      <w:bookmarkStart w:id="0" w:name="_GoBack"/>
      <w:r w:rsidRPr="009407D2">
        <w:rPr>
          <w:rFonts w:ascii="Times New Roman" w:hAnsi="Times New Roman" w:cs="Times New Roman"/>
          <w:b/>
          <w:sz w:val="28"/>
        </w:rPr>
        <w:t xml:space="preserve">День защиты детей </w:t>
      </w:r>
      <w:bookmarkEnd w:id="0"/>
      <w:r w:rsidRPr="009407D2">
        <w:rPr>
          <w:rFonts w:ascii="Times New Roman" w:hAnsi="Times New Roman" w:cs="Times New Roman"/>
          <w:b/>
          <w:sz w:val="28"/>
        </w:rPr>
        <w:t>– праздник счастливого детства»</w:t>
      </w:r>
    </w:p>
    <w:p w:rsidR="001C0DF9" w:rsidRPr="009407D2" w:rsidRDefault="001C0DF9" w:rsidP="001C0DF9">
      <w:pPr>
        <w:ind w:left="1701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B166FE1" wp14:editId="36CEE09B">
            <wp:extent cx="389572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43_702a4b0ccbe8d18766b288a52301e1da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644" cy="389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9" w:rsidRPr="009407D2" w:rsidRDefault="001C0DF9" w:rsidP="001C0DF9">
      <w:pPr>
        <w:ind w:firstLine="709"/>
        <w:rPr>
          <w:rFonts w:ascii="Times New Roman" w:hAnsi="Times New Roman" w:cs="Times New Roman"/>
          <w:i/>
          <w:sz w:val="24"/>
          <w:u w:val="single"/>
        </w:rPr>
      </w:pPr>
      <w:r w:rsidRPr="009407D2">
        <w:rPr>
          <w:rFonts w:ascii="Times New Roman" w:hAnsi="Times New Roman" w:cs="Times New Roman"/>
          <w:i/>
          <w:sz w:val="24"/>
          <w:u w:val="single"/>
        </w:rPr>
        <w:t>История праздника</w:t>
      </w:r>
    </w:p>
    <w:p w:rsidR="001C0DF9" w:rsidRPr="009407D2" w:rsidRDefault="001C0DF9" w:rsidP="001C0DF9">
      <w:pPr>
        <w:ind w:firstLine="709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sz w:val="24"/>
        </w:rPr>
        <w:t xml:space="preserve">Международный день защиты детей 1 июня празднуется во многих странах. А впервые официально он стал отмечаться в 1950 г. Но история праздника начинается намного раньше. Впервые вопросы, связанные с актуальными проблемами детства, были подняты женщинами в 1925 г. на Всемирной конференции, которая проходила в Женеве. В начале века общественность беспокоили проблемы беспризорников, сирот, плохого медицинского обслуживания. Но идея не получила </w:t>
      </w:r>
      <w:r w:rsidRPr="009407D2">
        <w:rPr>
          <w:rFonts w:ascii="Times New Roman" w:hAnsi="Times New Roman" w:cs="Times New Roman"/>
          <w:sz w:val="24"/>
        </w:rPr>
        <w:t>широкой общественной поддержки.</w:t>
      </w:r>
    </w:p>
    <w:p w:rsidR="001C0DF9" w:rsidRPr="009407D2" w:rsidRDefault="001C0DF9" w:rsidP="001C0DF9">
      <w:pPr>
        <w:ind w:firstLine="709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sz w:val="24"/>
        </w:rPr>
        <w:t>Именно для сирот в Сан-Франциско консулом из Китая был организован праздник, который вошел в историю, как фестиваль плавающих драконов. Проходило это масштабное мероприятие 1 июня. По одной из версии именно это событие и стало решающим при выборе, в какой день отмечать</w:t>
      </w:r>
      <w:r w:rsidRPr="009407D2">
        <w:rPr>
          <w:rFonts w:ascii="Times New Roman" w:hAnsi="Times New Roman" w:cs="Times New Roman"/>
          <w:sz w:val="24"/>
        </w:rPr>
        <w:t xml:space="preserve"> в дальнейшем праздник детства.</w:t>
      </w:r>
    </w:p>
    <w:p w:rsidR="001C0DF9" w:rsidRPr="009407D2" w:rsidRDefault="001C0DF9" w:rsidP="009407D2">
      <w:pPr>
        <w:ind w:firstLine="709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sz w:val="24"/>
        </w:rPr>
        <w:t>И уже в 1950 г. новый праздник отмечается во многих странах, причем с большим размахом.</w:t>
      </w:r>
    </w:p>
    <w:p w:rsidR="001C0DF9" w:rsidRPr="009407D2" w:rsidRDefault="001C0DF9" w:rsidP="001C0DF9">
      <w:pPr>
        <w:ind w:firstLine="709"/>
        <w:rPr>
          <w:rFonts w:ascii="Times New Roman" w:hAnsi="Times New Roman" w:cs="Times New Roman"/>
          <w:i/>
          <w:sz w:val="24"/>
          <w:u w:val="single"/>
        </w:rPr>
      </w:pPr>
      <w:r w:rsidRPr="009407D2">
        <w:rPr>
          <w:rFonts w:ascii="Times New Roman" w:hAnsi="Times New Roman" w:cs="Times New Roman"/>
          <w:i/>
          <w:sz w:val="24"/>
          <w:u w:val="single"/>
        </w:rPr>
        <w:t>Символика праздника</w:t>
      </w:r>
    </w:p>
    <w:p w:rsidR="001C0DF9" w:rsidRPr="009407D2" w:rsidRDefault="001C0DF9" w:rsidP="001C0DF9">
      <w:pPr>
        <w:ind w:firstLine="709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sz w:val="24"/>
        </w:rPr>
        <w:t>Главным символом праздника является флаг зеленого цвета. На нем изображена наша планета, на которой расположены детские фигурки разных рас и национальностей. Они протягивают друг друга руки, символизируя единство и дружбу, как единственную возможность для развития и мира.</w:t>
      </w:r>
    </w:p>
    <w:p w:rsidR="001C0DF9" w:rsidRPr="009407D2" w:rsidRDefault="001C0DF9" w:rsidP="001C0DF9">
      <w:pPr>
        <w:ind w:left="709" w:firstLine="709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288B3625" wp14:editId="7FA8FE55">
            <wp:extent cx="3897606" cy="26193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43_68f847feee409b4b3b398e3b3ccbda25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846" cy="262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9" w:rsidRPr="009407D2" w:rsidRDefault="001C0DF9" w:rsidP="001C0DF9">
      <w:pPr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sz w:val="24"/>
        </w:rPr>
        <w:t xml:space="preserve">       </w:t>
      </w:r>
      <w:r w:rsidRPr="009407D2">
        <w:rPr>
          <w:rFonts w:ascii="Times New Roman" w:hAnsi="Times New Roman" w:cs="Times New Roman"/>
          <w:i/>
          <w:sz w:val="24"/>
          <w:u w:val="single"/>
        </w:rPr>
        <w:t>Главная цель Дня защиты детей</w:t>
      </w:r>
      <w:r w:rsidRPr="009407D2">
        <w:rPr>
          <w:rFonts w:ascii="Times New Roman" w:hAnsi="Times New Roman" w:cs="Times New Roman"/>
          <w:sz w:val="24"/>
        </w:rPr>
        <w:t xml:space="preserve"> – это заострить внимание общественности и простых людей на реальных детских проблемах. Эта идея напрямую присутствует в названии праздника. Поэтому важно задуматься, от чего надо защищать детей.</w:t>
      </w:r>
    </w:p>
    <w:p w:rsidR="001C0DF9" w:rsidRPr="009407D2" w:rsidRDefault="001C0DF9" w:rsidP="001C0DF9">
      <w:pPr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sz w:val="24"/>
        </w:rPr>
        <w:t>1 июня – это прекрасный повод организовать веселый праздник для детей. В рамках праздничных мероприятий проводятся конкурсы рисунков на асфальте, выставки детских картинок на улице, праздничные концерты и театральные постановки с участие детей. Малыши и подростки танцуют, поют песни, декламируют стихи, принимают участие в соревнованиях.</w:t>
      </w:r>
    </w:p>
    <w:p w:rsidR="009407D2" w:rsidRPr="009407D2" w:rsidRDefault="009407D2" w:rsidP="009407D2">
      <w:pPr>
        <w:ind w:firstLine="709"/>
        <w:rPr>
          <w:rFonts w:ascii="Times New Roman" w:hAnsi="Times New Roman" w:cs="Times New Roman"/>
          <w:sz w:val="24"/>
        </w:rPr>
      </w:pPr>
      <w:r w:rsidRPr="009407D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104F775" wp14:editId="769608F6">
            <wp:extent cx="5362575" cy="357523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643_bac4aa9125eeabef30aede038a5030d3.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631" cy="358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7D2" w:rsidRPr="0094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F9"/>
    <w:rsid w:val="001C0DF9"/>
    <w:rsid w:val="009407D2"/>
    <w:rsid w:val="009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2023-05-21T16:12:00Z</dcterms:created>
  <dcterms:modified xsi:type="dcterms:W3CDTF">2023-05-21T16:24:00Z</dcterms:modified>
</cp:coreProperties>
</file>