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F" w:rsidRPr="009407D2" w:rsidRDefault="001C0DF9" w:rsidP="001C0DF9">
      <w:pPr>
        <w:jc w:val="center"/>
        <w:rPr>
          <w:rFonts w:ascii="Times New Roman" w:hAnsi="Times New Roman" w:cs="Times New Roman"/>
          <w:b/>
          <w:sz w:val="28"/>
        </w:rPr>
      </w:pPr>
      <w:r w:rsidRPr="009407D2">
        <w:rPr>
          <w:rFonts w:ascii="Times New Roman" w:hAnsi="Times New Roman" w:cs="Times New Roman"/>
          <w:b/>
          <w:sz w:val="28"/>
        </w:rPr>
        <w:t>Статья «</w:t>
      </w:r>
      <w:bookmarkStart w:id="0" w:name="_GoBack"/>
      <w:r w:rsidRPr="009407D2">
        <w:rPr>
          <w:rFonts w:ascii="Times New Roman" w:hAnsi="Times New Roman" w:cs="Times New Roman"/>
          <w:b/>
          <w:sz w:val="28"/>
        </w:rPr>
        <w:t xml:space="preserve">День защиты детей </w:t>
      </w:r>
      <w:bookmarkEnd w:id="0"/>
      <w:r w:rsidRPr="009407D2">
        <w:rPr>
          <w:rFonts w:ascii="Times New Roman" w:hAnsi="Times New Roman" w:cs="Times New Roman"/>
          <w:b/>
          <w:sz w:val="28"/>
        </w:rPr>
        <w:t>– праздник счастливого детства»</w:t>
      </w:r>
    </w:p>
    <w:p w:rsidR="001C0DF9" w:rsidRPr="009407D2" w:rsidRDefault="001C0DF9" w:rsidP="001C0DF9">
      <w:pPr>
        <w:ind w:left="1701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166FE1" wp14:editId="36CEE09B">
            <wp:extent cx="389572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43_702a4b0ccbe8d18766b288a52301e1da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644" cy="3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F9" w:rsidRPr="009407D2" w:rsidRDefault="001C0DF9" w:rsidP="001C0DF9">
      <w:pPr>
        <w:ind w:firstLine="709"/>
        <w:rPr>
          <w:rFonts w:ascii="Times New Roman" w:hAnsi="Times New Roman" w:cs="Times New Roman"/>
          <w:i/>
          <w:sz w:val="24"/>
          <w:u w:val="single"/>
        </w:rPr>
      </w:pPr>
      <w:r w:rsidRPr="009407D2">
        <w:rPr>
          <w:rFonts w:ascii="Times New Roman" w:hAnsi="Times New Roman" w:cs="Times New Roman"/>
          <w:i/>
          <w:sz w:val="24"/>
          <w:u w:val="single"/>
        </w:rPr>
        <w:t>История праздника</w:t>
      </w:r>
    </w:p>
    <w:p w:rsidR="001C0DF9" w:rsidRPr="009407D2" w:rsidRDefault="001C0DF9" w:rsidP="001C0DF9">
      <w:pPr>
        <w:ind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 xml:space="preserve">Международный день защиты детей 1 июня празднуется во многих странах. А впервые официально он стал отмечаться в 1950 г. Но история праздника начинается намного раньше. Впервые вопросы, связанные с актуальными проблемами детства, были подняты женщинами в 1925 г.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</w:t>
      </w:r>
      <w:r w:rsidRPr="009407D2">
        <w:rPr>
          <w:rFonts w:ascii="Times New Roman" w:hAnsi="Times New Roman" w:cs="Times New Roman"/>
          <w:sz w:val="24"/>
        </w:rPr>
        <w:t>широкой общественной поддержки.</w:t>
      </w:r>
    </w:p>
    <w:p w:rsidR="001C0DF9" w:rsidRPr="009407D2" w:rsidRDefault="001C0DF9" w:rsidP="001C0DF9">
      <w:pPr>
        <w:ind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>Именно для сирот в Сан-Франциско консулом из Китая был организован праздник, который вошел в историю, как фестиваль плавающих драконов. Проходило это масштабное мероприятие 1 июня. По одной из версии именно это событие и стало решающим при выборе, в какой день отмечать</w:t>
      </w:r>
      <w:r w:rsidRPr="009407D2">
        <w:rPr>
          <w:rFonts w:ascii="Times New Roman" w:hAnsi="Times New Roman" w:cs="Times New Roman"/>
          <w:sz w:val="24"/>
        </w:rPr>
        <w:t xml:space="preserve"> в дальнейшем праздник детства.</w:t>
      </w:r>
    </w:p>
    <w:p w:rsidR="001C0DF9" w:rsidRPr="009407D2" w:rsidRDefault="001C0DF9" w:rsidP="009407D2">
      <w:pPr>
        <w:ind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>И уже в 1950 г. новый праздник отмечается во многих странах, причем с большим размахом.</w:t>
      </w:r>
    </w:p>
    <w:p w:rsidR="001C0DF9" w:rsidRPr="009407D2" w:rsidRDefault="001C0DF9" w:rsidP="001C0DF9">
      <w:pPr>
        <w:ind w:firstLine="709"/>
        <w:rPr>
          <w:rFonts w:ascii="Times New Roman" w:hAnsi="Times New Roman" w:cs="Times New Roman"/>
          <w:i/>
          <w:sz w:val="24"/>
          <w:u w:val="single"/>
        </w:rPr>
      </w:pPr>
      <w:r w:rsidRPr="009407D2">
        <w:rPr>
          <w:rFonts w:ascii="Times New Roman" w:hAnsi="Times New Roman" w:cs="Times New Roman"/>
          <w:i/>
          <w:sz w:val="24"/>
          <w:u w:val="single"/>
        </w:rPr>
        <w:t>Символика праздника</w:t>
      </w:r>
    </w:p>
    <w:p w:rsidR="001C0DF9" w:rsidRPr="009407D2" w:rsidRDefault="001C0DF9" w:rsidP="001C0DF9">
      <w:pPr>
        <w:ind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1C0DF9" w:rsidRPr="009407D2" w:rsidRDefault="001C0DF9" w:rsidP="001C0DF9">
      <w:pPr>
        <w:ind w:left="709"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88B3625" wp14:editId="7FA8FE55">
            <wp:extent cx="3897606" cy="26193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43_68f847feee409b4b3b398e3b3ccbda25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46" cy="26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F9" w:rsidRPr="009407D2" w:rsidRDefault="001C0DF9" w:rsidP="001C0DF9">
      <w:pPr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 xml:space="preserve">       </w:t>
      </w:r>
      <w:r w:rsidRPr="009407D2">
        <w:rPr>
          <w:rFonts w:ascii="Times New Roman" w:hAnsi="Times New Roman" w:cs="Times New Roman"/>
          <w:i/>
          <w:sz w:val="24"/>
          <w:u w:val="single"/>
        </w:rPr>
        <w:t>Главная цель Дня защиты детей</w:t>
      </w:r>
      <w:r w:rsidRPr="009407D2">
        <w:rPr>
          <w:rFonts w:ascii="Times New Roman" w:hAnsi="Times New Roman" w:cs="Times New Roman"/>
          <w:sz w:val="24"/>
        </w:rPr>
        <w:t xml:space="preserve"> – это заострить внимание общественности и простых людей на реальных детских проблемах. Эта идея напрямую присутствует в названии праздника. Поэтому важно задуматься, от чего надо защищать детей.</w:t>
      </w:r>
    </w:p>
    <w:p w:rsidR="001C0DF9" w:rsidRPr="009407D2" w:rsidRDefault="001C0DF9" w:rsidP="001C0DF9">
      <w:pPr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sz w:val="24"/>
        </w:rPr>
        <w:t>1 июня – это прекрасный повод организовать веселый праздник для детей. В рамках праздничных мероприятий проводятся конкурсы рисунков на асфальте, выставки детских картинок на улице, праздничные концерты и театральные постановки с участие детей. Малыши и подростки танцуют, поют песни, декламируют стихи, принимают участие в соревнованиях.</w:t>
      </w:r>
    </w:p>
    <w:p w:rsidR="009407D2" w:rsidRPr="009407D2" w:rsidRDefault="009407D2" w:rsidP="009407D2">
      <w:pPr>
        <w:ind w:firstLine="709"/>
        <w:rPr>
          <w:rFonts w:ascii="Times New Roman" w:hAnsi="Times New Roman" w:cs="Times New Roman"/>
          <w:sz w:val="24"/>
        </w:rPr>
      </w:pPr>
      <w:r w:rsidRPr="009407D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104F775" wp14:editId="769608F6">
            <wp:extent cx="5362575" cy="357523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43_bac4aa9125eeabef30aede038a5030d3.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631" cy="35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7D2" w:rsidRPr="0094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9"/>
    <w:rsid w:val="001C0DF9"/>
    <w:rsid w:val="009407D2"/>
    <w:rsid w:val="009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2023-05-21T16:12:00Z</dcterms:created>
  <dcterms:modified xsi:type="dcterms:W3CDTF">2023-05-21T16:24:00Z</dcterms:modified>
</cp:coreProperties>
</file>