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A6" w:rsidRPr="000613A6" w:rsidRDefault="000613A6" w:rsidP="000613A6">
      <w:pPr>
        <w:pStyle w:val="a3"/>
        <w:spacing w:before="90" w:after="90"/>
        <w:jc w:val="center"/>
        <w:rPr>
          <w:rFonts w:ascii="var(--bs-font-sans-serif)" w:hAnsi="var(--bs-font-sans-serif)" w:cs="Arial"/>
          <w:b/>
          <w:bCs/>
          <w:color w:val="212529"/>
        </w:rPr>
      </w:pPr>
      <w:r w:rsidRPr="000613A6">
        <w:rPr>
          <w:rFonts w:ascii="var(--bs-font-sans-serif)" w:hAnsi="var(--bs-font-sans-serif)" w:cs="Arial"/>
          <w:b/>
          <w:bCs/>
          <w:color w:val="212529"/>
        </w:rPr>
        <w:t>Консультация для родителей "Клещи! Как уберечь ребенка? "</w:t>
      </w:r>
      <w:bookmarkStart w:id="0" w:name="_GoBack"/>
      <w:bookmarkEnd w:id="0"/>
    </w:p>
    <w:p w:rsidR="000613A6" w:rsidRDefault="000613A6" w:rsidP="000613A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</w:t>
      </w:r>
      <w:r>
        <w:rPr>
          <w:rStyle w:val="a4"/>
          <w:rFonts w:ascii="var(--bs-font-sans-serif)" w:hAnsi="var(--bs-font-sans-serif)" w:cs="Arial"/>
          <w:color w:val="212529"/>
        </w:rPr>
        <w:t>лещи! Как уберечь ребенка?</w:t>
      </w:r>
      <w:r>
        <w:rPr>
          <w:rFonts w:ascii="Arial" w:hAnsi="Arial" w:cs="Arial"/>
          <w:color w:val="212529"/>
        </w:rPr>
        <w:br/>
        <w:t>Отправляясь на пикник, в поход или просто на прогулку в парк, помни: у клещей уже начался первый период активности. И продлится он до середины мая. С наступлением жары ситуация изменится.</w:t>
      </w:r>
      <w:r>
        <w:rPr>
          <w:rFonts w:ascii="Arial" w:hAnsi="Arial" w:cs="Arial"/>
          <w:color w:val="212529"/>
        </w:rPr>
        <w:br/>
        <w:t>Снова клещи станут особенно активны в конце августа – начале сентября.</w:t>
      </w:r>
      <w:r>
        <w:rPr>
          <w:rFonts w:ascii="Arial" w:hAnsi="Arial" w:cs="Arial"/>
          <w:color w:val="212529"/>
        </w:rPr>
        <w:br/>
        <w:t>Опасны клещи тем, что являются разносчиками разных инфекций – риккетсиозы, спирохетозы, вирусной лихорадки. Самое тяжелое заболевание, которое можно подцепить от клеща, — клещевой энцефалит.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Как правильно одеть ребенка</w:t>
      </w:r>
      <w:r>
        <w:rPr>
          <w:rFonts w:ascii="Arial" w:hAnsi="Arial" w:cs="Arial"/>
          <w:color w:val="212529"/>
        </w:rPr>
        <w:br/>
        <w:t xml:space="preserve">Чтоб уберечь ребенка от клещей, важно одеть его правильно. Выбирай одежду из гладких тканей типа </w:t>
      </w:r>
      <w:proofErr w:type="spellStart"/>
      <w:r>
        <w:rPr>
          <w:rFonts w:ascii="Arial" w:hAnsi="Arial" w:cs="Arial"/>
          <w:color w:val="212529"/>
        </w:rPr>
        <w:t>болоневой</w:t>
      </w:r>
      <w:proofErr w:type="spellEnd"/>
      <w:r>
        <w:rPr>
          <w:rFonts w:ascii="Arial" w:hAnsi="Arial" w:cs="Arial"/>
          <w:color w:val="212529"/>
        </w:rPr>
        <w:t>, за нее клещу сложнее уцепиться. Обязательно заправь кофту в брюки, а штаны в сапожки или в носочки.</w:t>
      </w:r>
      <w:r>
        <w:rPr>
          <w:rFonts w:ascii="Arial" w:hAnsi="Arial" w:cs="Arial"/>
          <w:color w:val="212529"/>
        </w:rPr>
        <w:br/>
        <w:t xml:space="preserve">Низ штанин – самый легкий путь для проникновения клеща на тело, поэтому штаны с манжетами и </w:t>
      </w:r>
      <w:proofErr w:type="spellStart"/>
      <w:r>
        <w:rPr>
          <w:rFonts w:ascii="Arial" w:hAnsi="Arial" w:cs="Arial"/>
          <w:color w:val="212529"/>
        </w:rPr>
        <w:t>гольфики</w:t>
      </w:r>
      <w:proofErr w:type="spellEnd"/>
      <w:r>
        <w:rPr>
          <w:rFonts w:ascii="Arial" w:hAnsi="Arial" w:cs="Arial"/>
          <w:color w:val="212529"/>
        </w:rPr>
        <w:t xml:space="preserve"> уберегут ребенка. Также лучше выбрать куртку или </w:t>
      </w:r>
      <w:proofErr w:type="spellStart"/>
      <w:r>
        <w:rPr>
          <w:rFonts w:ascii="Arial" w:hAnsi="Arial" w:cs="Arial"/>
          <w:color w:val="212529"/>
        </w:rPr>
        <w:t>свитерок</w:t>
      </w:r>
      <w:proofErr w:type="spellEnd"/>
      <w:r>
        <w:rPr>
          <w:rFonts w:ascii="Arial" w:hAnsi="Arial" w:cs="Arial"/>
          <w:color w:val="212529"/>
        </w:rPr>
        <w:t xml:space="preserve"> с манжетами.</w:t>
      </w:r>
      <w:r>
        <w:rPr>
          <w:rFonts w:ascii="Arial" w:hAnsi="Arial" w:cs="Arial"/>
          <w:color w:val="212529"/>
        </w:rPr>
        <w:br/>
        <w:t>На головку крохи обязательно надеть шапочку, ведь в волосах сложнее всего обнаружить клеща. Выбирай одежду светлых оттенков, потому что на ней проще заметить клеща.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Меры безопасности</w:t>
      </w:r>
      <w:r>
        <w:rPr>
          <w:rFonts w:ascii="Arial" w:hAnsi="Arial" w:cs="Arial"/>
          <w:color w:val="212529"/>
        </w:rPr>
        <w:br/>
        <w:t xml:space="preserve">1. Если у ребенка нет аллергии, обработай одежду и открытые участки тела </w:t>
      </w:r>
      <w:proofErr w:type="spellStart"/>
      <w:r>
        <w:rPr>
          <w:rFonts w:ascii="Arial" w:hAnsi="Arial" w:cs="Arial"/>
          <w:color w:val="212529"/>
        </w:rPr>
        <w:t>репиллентом</w:t>
      </w:r>
      <w:proofErr w:type="spellEnd"/>
      <w:r>
        <w:rPr>
          <w:rFonts w:ascii="Arial" w:hAnsi="Arial" w:cs="Arial"/>
          <w:color w:val="212529"/>
        </w:rPr>
        <w:t xml:space="preserve">, веществом, которое отпугивает насекомых. Один из препаратов – </w:t>
      </w:r>
      <w:proofErr w:type="spellStart"/>
      <w:r>
        <w:rPr>
          <w:rFonts w:ascii="Arial" w:hAnsi="Arial" w:cs="Arial"/>
          <w:color w:val="212529"/>
        </w:rPr>
        <w:t>претикс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диптерол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перманон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бибан</w:t>
      </w:r>
      <w:proofErr w:type="spellEnd"/>
      <w:r>
        <w:rPr>
          <w:rFonts w:ascii="Arial" w:hAnsi="Arial" w:cs="Arial"/>
          <w:color w:val="212529"/>
        </w:rPr>
        <w:t xml:space="preserve"> – можно купить в аптеке. Важно знать, что у ребенка не будет на него аллергии.</w:t>
      </w:r>
      <w:r>
        <w:rPr>
          <w:rFonts w:ascii="Arial" w:hAnsi="Arial" w:cs="Arial"/>
          <w:color w:val="212529"/>
        </w:rPr>
        <w:br/>
        <w:t>2. Репеллент действует ограниченное время, поэтому обновляй его, как указано в инструкции.</w:t>
      </w:r>
      <w:r>
        <w:rPr>
          <w:rFonts w:ascii="Arial" w:hAnsi="Arial" w:cs="Arial"/>
          <w:color w:val="212529"/>
        </w:rPr>
        <w:br/>
        <w:t>3. Во время прогулки проверяй несколько раз места на теле, где любят прикрепляться клещи – за ушами, на шее, подмышки, живот, пах, внутреннюю сторону рук и бедер. Помни, простым встряхиванием нельзя сбросить клеща с одежды.</w:t>
      </w:r>
      <w:r>
        <w:rPr>
          <w:rFonts w:ascii="Arial" w:hAnsi="Arial" w:cs="Arial"/>
          <w:color w:val="212529"/>
        </w:rPr>
        <w:br/>
        <w:t>4. Избегай в лесу влажных, затененных мест, кустов, зарослей осины, малины, обочин лесных троп и дорог – там клещей особенно много.</w:t>
      </w:r>
      <w:r>
        <w:rPr>
          <w:rFonts w:ascii="Arial" w:hAnsi="Arial" w:cs="Arial"/>
          <w:color w:val="212529"/>
        </w:rPr>
        <w:br/>
        <w:t>5. Для прогулок выбирай светлые рощи без подлеска и кустарника, сосновые подлески, полянки, где ветрено и солнечно.</w:t>
      </w:r>
      <w:r>
        <w:rPr>
          <w:rFonts w:ascii="Arial" w:hAnsi="Arial" w:cs="Arial"/>
          <w:color w:val="212529"/>
        </w:rPr>
        <w:br/>
        <w:t>6. Наиболее активны клещи утром и вечером, в жару и сильный дождь менее активны.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Как извлекать клещей</w:t>
      </w:r>
      <w:r>
        <w:rPr>
          <w:rFonts w:ascii="Arial" w:hAnsi="Arial" w:cs="Arial"/>
          <w:color w:val="212529"/>
        </w:rPr>
        <w:br/>
        <w:t>1. Обработай место, где прикрепился клещ, антисептиком – йодом, зеленкой, чтоб избежать заражения. Ни в коем случае нельзя раздавливать клеща, потому что микробы из клеща попадут в ранку.</w:t>
      </w:r>
      <w:r>
        <w:rPr>
          <w:rFonts w:ascii="Arial" w:hAnsi="Arial" w:cs="Arial"/>
          <w:color w:val="212529"/>
        </w:rPr>
        <w:br/>
        <w:t>2. Закрой лицо тканью, чтоб, если клещ лопнет, жидкость не попала в глаза или рот, ведь это опасно заражением.</w:t>
      </w:r>
      <w:r>
        <w:rPr>
          <w:rFonts w:ascii="Arial" w:hAnsi="Arial" w:cs="Arial"/>
          <w:color w:val="212529"/>
        </w:rPr>
        <w:br/>
        <w:t>3. Затем залей клеща и кожу вокруг него маслом или спиртом. И немного подожди, очень может быть, что клещ начнет задыхаться и сам отвалится.</w:t>
      </w:r>
      <w:r>
        <w:rPr>
          <w:rFonts w:ascii="Arial" w:hAnsi="Arial" w:cs="Arial"/>
          <w:color w:val="212529"/>
        </w:rPr>
        <w:br/>
        <w:t>4. Если клещ не отвалился, захвати насекомое пинцетом или пальцами, обернутыми марлей, и извлекай его медленно, плавно проворачивая по часовой стрелке, чтоб не оторвалась головка и лапки.</w:t>
      </w:r>
      <w:r>
        <w:rPr>
          <w:rFonts w:ascii="Arial" w:hAnsi="Arial" w:cs="Arial"/>
          <w:color w:val="212529"/>
        </w:rPr>
        <w:br/>
        <w:t xml:space="preserve">5. Если в ранке остались части клеща, удали их при помощи прокаленной на огне </w:t>
      </w:r>
      <w:r>
        <w:rPr>
          <w:rFonts w:ascii="Arial" w:hAnsi="Arial" w:cs="Arial"/>
          <w:color w:val="212529"/>
        </w:rPr>
        <w:lastRenderedPageBreak/>
        <w:t>иголки.</w:t>
      </w:r>
      <w:r>
        <w:rPr>
          <w:rFonts w:ascii="Arial" w:hAnsi="Arial" w:cs="Arial"/>
          <w:color w:val="212529"/>
        </w:rPr>
        <w:br/>
        <w:t>6. Не прикасайся после процедуры грязными руками к глазам и слизистой рта и носа.</w:t>
      </w:r>
      <w:r>
        <w:rPr>
          <w:rFonts w:ascii="Arial" w:hAnsi="Arial" w:cs="Arial"/>
          <w:color w:val="212529"/>
        </w:rPr>
        <w:br/>
        <w:t> </w:t>
      </w:r>
    </w:p>
    <w:p w:rsidR="000613A6" w:rsidRDefault="000613A6" w:rsidP="000613A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0613A6" w:rsidRDefault="000613A6" w:rsidP="000613A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0613A6" w:rsidRDefault="000613A6" w:rsidP="000613A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0613A6" w:rsidRDefault="000613A6" w:rsidP="000613A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Что пригодится, чтоб удалить клеща</w:t>
      </w:r>
      <w:r>
        <w:rPr>
          <w:rFonts w:ascii="Arial" w:hAnsi="Arial" w:cs="Arial"/>
          <w:color w:val="212529"/>
        </w:rPr>
        <w:br/>
        <w:t>– антисептик в аэрозоле,</w:t>
      </w:r>
      <w:r>
        <w:rPr>
          <w:rFonts w:ascii="Arial" w:hAnsi="Arial" w:cs="Arial"/>
          <w:color w:val="212529"/>
        </w:rPr>
        <w:br/>
        <w:t>– спирт или спиртовые салфетки,</w:t>
      </w:r>
      <w:r>
        <w:rPr>
          <w:rFonts w:ascii="Arial" w:hAnsi="Arial" w:cs="Arial"/>
          <w:color w:val="212529"/>
        </w:rPr>
        <w:br/>
        <w:t>– пинцет или щипчики для бровей,</w:t>
      </w:r>
      <w:r>
        <w:rPr>
          <w:rFonts w:ascii="Arial" w:hAnsi="Arial" w:cs="Arial"/>
          <w:color w:val="212529"/>
        </w:rPr>
        <w:br/>
        <w:t>– зеленка или йод.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Как уберечь ребенка от клещевых инфекций</w:t>
      </w:r>
      <w:r>
        <w:rPr>
          <w:rFonts w:ascii="Arial" w:hAnsi="Arial" w:cs="Arial"/>
          <w:color w:val="212529"/>
        </w:rPr>
        <w:br/>
        <w:t>Когда удалишь клеща, не выбрасывай его, а захвати с собой к врачу, чтоб знать точно, энцефалитный клещ или нет. Скорее всего, доктор направит тебя в санэпидстанцию для определения заразности клеща.</w:t>
      </w:r>
      <w:r>
        <w:rPr>
          <w:rFonts w:ascii="Arial" w:hAnsi="Arial" w:cs="Arial"/>
          <w:color w:val="212529"/>
        </w:rPr>
        <w:br/>
        <w:t>Возможно, доктор назначит противоклещевой иммуноглобулин или даже курс антибиотиков.</w:t>
      </w:r>
    </w:p>
    <w:p w:rsidR="000613A6" w:rsidRDefault="000613A6" w:rsidP="000613A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Тревожные симптомы</w:t>
      </w:r>
      <w:r>
        <w:rPr>
          <w:rFonts w:ascii="Arial" w:hAnsi="Arial" w:cs="Arial"/>
          <w:color w:val="212529"/>
        </w:rPr>
        <w:br/>
        <w:t xml:space="preserve">Если вам удалось самостоятельно удалить клеща, расслабляться не стоит. Лучше всего, конечно же, захватив клеща, обратиться в </w:t>
      </w:r>
      <w:proofErr w:type="spellStart"/>
      <w:r>
        <w:rPr>
          <w:rFonts w:ascii="Arial" w:hAnsi="Arial" w:cs="Arial"/>
          <w:color w:val="212529"/>
        </w:rPr>
        <w:t>травмпункт</w:t>
      </w:r>
      <w:proofErr w:type="spellEnd"/>
      <w:r>
        <w:rPr>
          <w:rFonts w:ascii="Arial" w:hAnsi="Arial" w:cs="Arial"/>
          <w:color w:val="212529"/>
        </w:rPr>
        <w:t>. Некоторые симптомы являются особенно тревожными и требуют немедленной помощи врача:</w:t>
      </w:r>
      <w:r>
        <w:rPr>
          <w:rFonts w:ascii="Arial" w:hAnsi="Arial" w:cs="Arial"/>
          <w:color w:val="212529"/>
        </w:rPr>
        <w:br/>
        <w:t>– на месте укуса есть красное или синеватое пятно, опухоль, высыпание,</w:t>
      </w:r>
      <w:r>
        <w:rPr>
          <w:rFonts w:ascii="Arial" w:hAnsi="Arial" w:cs="Arial"/>
          <w:color w:val="212529"/>
        </w:rPr>
        <w:br/>
        <w:t>– увеличились лимфоузлы у ребенка,</w:t>
      </w:r>
      <w:r>
        <w:rPr>
          <w:rFonts w:ascii="Arial" w:hAnsi="Arial" w:cs="Arial"/>
          <w:color w:val="212529"/>
        </w:rPr>
        <w:br/>
        <w:t>– поднялась температура,</w:t>
      </w:r>
      <w:r>
        <w:rPr>
          <w:rFonts w:ascii="Arial" w:hAnsi="Arial" w:cs="Arial"/>
          <w:color w:val="212529"/>
        </w:rPr>
        <w:br/>
        <w:t>– у крохи заболели руки, ноги, мышцы,</w:t>
      </w:r>
      <w:r>
        <w:rPr>
          <w:rFonts w:ascii="Arial" w:hAnsi="Arial" w:cs="Arial"/>
          <w:color w:val="212529"/>
        </w:rPr>
        <w:br/>
        <w:t>– высыпание по всему телу.</w:t>
      </w:r>
      <w:r>
        <w:rPr>
          <w:rFonts w:ascii="Arial" w:hAnsi="Arial" w:cs="Arial"/>
          <w:color w:val="212529"/>
        </w:rPr>
        <w:br/>
        <w:t>С этими признаками обязательно нужно обратиться к врачу, и как можно скорее.</w:t>
      </w:r>
    </w:p>
    <w:p w:rsidR="00EB424C" w:rsidRPr="000613A6" w:rsidRDefault="000613A6" w:rsidP="000613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подготовила: Корнева Надежда Петровна</w:t>
      </w:r>
    </w:p>
    <w:sectPr w:rsidR="00EB424C" w:rsidRPr="0006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A6"/>
    <w:rsid w:val="000613A6"/>
    <w:rsid w:val="00E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E2A6"/>
  <w15:chartTrackingRefBased/>
  <w15:docId w15:val="{CAC650FF-489E-40E3-AA55-8BD3756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 Данил</dc:creator>
  <cp:keywords/>
  <dc:description/>
  <cp:lastModifiedBy>Корнев Данил</cp:lastModifiedBy>
  <cp:revision>1</cp:revision>
  <dcterms:created xsi:type="dcterms:W3CDTF">2024-08-02T01:24:00Z</dcterms:created>
  <dcterms:modified xsi:type="dcterms:W3CDTF">2024-08-02T01:29:00Z</dcterms:modified>
</cp:coreProperties>
</file>