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7F" w:rsidRPr="002C447F" w:rsidRDefault="002C447F" w:rsidP="002C44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C447F">
        <w:rPr>
          <w:rFonts w:ascii="Times New Roman" w:hAnsi="Times New Roman" w:cs="Times New Roman"/>
          <w:b/>
          <w:sz w:val="28"/>
        </w:rPr>
        <w:t>«КАК ОВЛАДЕТЬ СВОИМ НАСТРОЕНИЕМ»</w:t>
      </w:r>
    </w:p>
    <w:p w:rsidR="002C447F" w:rsidRDefault="002C447F" w:rsidP="002C447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2C447F">
        <w:rPr>
          <w:rFonts w:ascii="Times New Roman" w:hAnsi="Times New Roman" w:cs="Times New Roman"/>
          <w:sz w:val="28"/>
        </w:rPr>
        <w:t xml:space="preserve">Как и все взрослые, малыш поет, когда у него хорошее настроение. В то же время музыка способна его утешить и отвлечь. Для занятий с детьми лучше всего использовать народные песенки. Существует множество детских народных песен, описывающих каждое ощущение и каждую жизненную ситуацию. </w:t>
      </w:r>
      <w:proofErr w:type="gramStart"/>
      <w:r w:rsidRPr="002C447F">
        <w:rPr>
          <w:rFonts w:ascii="Times New Roman" w:hAnsi="Times New Roman" w:cs="Times New Roman"/>
          <w:sz w:val="28"/>
        </w:rPr>
        <w:t>Есть шуточные песни, взывающие к чувству юмора, песни, отражающие любовь, враждебность, гнев, печаль, грусть, песни успокаивающие и утешающие.</w:t>
      </w:r>
      <w:proofErr w:type="gramEnd"/>
      <w:r w:rsidRPr="002C447F">
        <w:rPr>
          <w:rFonts w:ascii="Times New Roman" w:hAnsi="Times New Roman" w:cs="Times New Roman"/>
          <w:sz w:val="28"/>
        </w:rPr>
        <w:t xml:space="preserve"> Многим детям любимая песня помогает справиться со страхом (в трудных ситуациях они начинают напевать ее и это их успокаивает, отвлекает). </w:t>
      </w:r>
    </w:p>
    <w:p w:rsidR="002C447F" w:rsidRDefault="002C447F" w:rsidP="002C447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2C447F">
        <w:rPr>
          <w:rFonts w:ascii="Times New Roman" w:hAnsi="Times New Roman" w:cs="Times New Roman"/>
          <w:sz w:val="28"/>
        </w:rPr>
        <w:t>Также с помощью песенок и классической музыки можно научить ребенка различать эмоции, это поможет ему лучше разбираться в собственных чувствах и переживаниях. КАК ЭТО СДЕЛАТЬ? Сначала научите ребенка различать мажор и минор в мелодии. Заготовьте две карточки с грустным и веселым лицом или с солнышком и дождливой тучкой. Малыш прослушивает фрагменты мелодий и показывает соответствующую передаваемому настроению карточку. Можно использовать песенку "Жили у бабуси два веселых гуся", на протяжении которой настроение меняется несколько раз.</w:t>
      </w:r>
    </w:p>
    <w:p w:rsidR="002C447F" w:rsidRDefault="002C447F" w:rsidP="002C447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2C447F">
        <w:rPr>
          <w:rFonts w:ascii="Times New Roman" w:hAnsi="Times New Roman" w:cs="Times New Roman"/>
          <w:sz w:val="28"/>
        </w:rPr>
        <w:t xml:space="preserve"> А еще стоит научить малыша передавать свои чувства. Предложите сыну или дочке с помощью имеющихся у вас инструментов, например игрушечного барабана или дудочки, продемонстрировать свои чувства. "Как ты будешь бить в барабан, если тебе грустно, если ты чувствуешь себя счастливым". Другой вариант. Родители от лица игрушки (медвежонка, куклы, рыцаря) ударяют в бубен (или любой инструмент) и просят ребенка предположить, какие чувства сейчас испытывает герой. Потом можно поменяться с ребенком ролями. </w:t>
      </w:r>
    </w:p>
    <w:p w:rsidR="002C447F" w:rsidRDefault="002C447F" w:rsidP="002C447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2C447F">
        <w:rPr>
          <w:rFonts w:ascii="Times New Roman" w:hAnsi="Times New Roman" w:cs="Times New Roman"/>
          <w:sz w:val="28"/>
        </w:rPr>
        <w:t xml:space="preserve">УПРАЖНЕНИЯ ДЛЯ РАЗВИТИЯ ВНИМАНИЯ </w:t>
      </w:r>
    </w:p>
    <w:p w:rsidR="00D263F1" w:rsidRDefault="002C447F" w:rsidP="002C447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2C447F">
        <w:rPr>
          <w:rFonts w:ascii="Times New Roman" w:hAnsi="Times New Roman" w:cs="Times New Roman"/>
          <w:sz w:val="28"/>
        </w:rPr>
        <w:t xml:space="preserve">Под несложную мелодию предложите ребенку в определенном месте (окончание музыкальной фразы или ее повторение) ударять в бубен или звенеть колокольчиком. Усложните задание: когда меняется ритм мелодии, ребенок меняет инструмент. Используйте металлофон, ложки, дудочку, свисток. В этой игре малыш движется под веселую мелодию или пока играет скрипка и замирает, когда меняется настроение мелодии или вступает новый музыкальный инструмент. Психологи часто используют музыкальные образы для занятий по развитию воображения. В наше время человеку чаще предлагаются уже созданные яркие образы и нам </w:t>
      </w:r>
      <w:proofErr w:type="gramStart"/>
      <w:r w:rsidRPr="002C447F">
        <w:rPr>
          <w:rFonts w:ascii="Times New Roman" w:hAnsi="Times New Roman" w:cs="Times New Roman"/>
          <w:sz w:val="28"/>
        </w:rPr>
        <w:t>нет надобности напрягать</w:t>
      </w:r>
      <w:proofErr w:type="gramEnd"/>
      <w:r w:rsidRPr="002C447F">
        <w:rPr>
          <w:rFonts w:ascii="Times New Roman" w:hAnsi="Times New Roman" w:cs="Times New Roman"/>
          <w:sz w:val="28"/>
        </w:rPr>
        <w:t xml:space="preserve"> собственную фантазию и прибегать к помощи воображения. Очень важно научить ребенка придумывать что-то самостоятельно, активизировать его воображение. Особенно способствует возникновению образов классическая музыка. Слушая с ребенком мелодии, можно предложить ему рисовать формы, линии, символы, использовать разные цвета, которые, по его мнению, соответствуют услышанному. Можно изображать предметы или движения.</w:t>
      </w:r>
    </w:p>
    <w:p w:rsidR="002C447F" w:rsidRDefault="002C447F" w:rsidP="002C447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2C447F" w:rsidRDefault="002C447F" w:rsidP="002C447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2C447F" w:rsidRDefault="002C447F" w:rsidP="002C447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2C447F" w:rsidRDefault="002C447F" w:rsidP="002C447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2C447F" w:rsidRPr="00030B65" w:rsidRDefault="002C447F" w:rsidP="002C447F">
      <w:pPr>
        <w:jc w:val="right"/>
        <w:rPr>
          <w:sz w:val="20"/>
        </w:rPr>
      </w:pPr>
      <w:r w:rsidRPr="00986D02">
        <w:rPr>
          <w:rFonts w:ascii="Times New Roman" w:hAnsi="Times New Roman" w:cs="Times New Roman"/>
          <w:sz w:val="28"/>
          <w:szCs w:val="28"/>
        </w:rPr>
        <w:t>Музыкальный руководитель: Терещенкова С.В.</w:t>
      </w:r>
    </w:p>
    <w:p w:rsidR="002C447F" w:rsidRPr="002C447F" w:rsidRDefault="002C447F" w:rsidP="002C447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sectPr w:rsidR="002C447F" w:rsidRPr="002C447F" w:rsidSect="002C447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C447F"/>
    <w:rsid w:val="002C447F"/>
    <w:rsid w:val="008C6A4E"/>
    <w:rsid w:val="00A9120D"/>
    <w:rsid w:val="00AB5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2025-11-20T07:51:00Z</dcterms:created>
  <dcterms:modified xsi:type="dcterms:W3CDTF">2025-11-20T07:53:00Z</dcterms:modified>
</cp:coreProperties>
</file>